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B96" w:rsidRPr="00F551D3" w:rsidRDefault="00F551D3" w:rsidP="00F551D3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r w:rsidRPr="00F551D3">
        <w:rPr>
          <w:rFonts w:ascii="Century Gothic" w:hAnsi="Century Gothic"/>
          <w:b/>
          <w:sz w:val="32"/>
          <w:szCs w:val="32"/>
          <w:u w:val="single"/>
        </w:rPr>
        <w:t>Music Assessment Summer</w:t>
      </w:r>
      <w:bookmarkStart w:id="0" w:name="_GoBack"/>
      <w:bookmarkEnd w:id="0"/>
    </w:p>
    <w:p w:rsidR="00F551D3" w:rsidRDefault="00F551D3" w:rsidP="00F551D3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KS1: </w:t>
      </w:r>
      <w:r w:rsidR="005A097B">
        <w:rPr>
          <w:rFonts w:ascii="Century Gothic" w:hAnsi="Century Gothic"/>
          <w:b/>
        </w:rPr>
        <w:t>YEAR 2</w:t>
      </w:r>
    </w:p>
    <w:p w:rsidR="00F551D3" w:rsidRPr="00F551D3" w:rsidRDefault="00F551D3" w:rsidP="00F551D3">
      <w:pPr>
        <w:jc w:val="center"/>
        <w:rPr>
          <w:rFonts w:ascii="Century Gothic" w:hAnsi="Century Gothic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F551D3" w:rsidRPr="00F551D3" w:rsidTr="00F551D3">
        <w:tc>
          <w:tcPr>
            <w:tcW w:w="3543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Objectives</w:t>
            </w:r>
          </w:p>
        </w:tc>
        <w:tc>
          <w:tcPr>
            <w:tcW w:w="3543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Emerging</w:t>
            </w:r>
          </w:p>
        </w:tc>
        <w:tc>
          <w:tcPr>
            <w:tcW w:w="3544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Expected</w:t>
            </w:r>
          </w:p>
        </w:tc>
        <w:tc>
          <w:tcPr>
            <w:tcW w:w="3544" w:type="dxa"/>
          </w:tcPr>
          <w:p w:rsidR="00F551D3" w:rsidRPr="00F551D3" w:rsidRDefault="00F551D3" w:rsidP="00F551D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551D3">
              <w:rPr>
                <w:rFonts w:ascii="Century Gothic" w:hAnsi="Century Gothic"/>
                <w:b/>
                <w:sz w:val="28"/>
                <w:szCs w:val="28"/>
              </w:rPr>
              <w:t>Exceeding</w:t>
            </w:r>
          </w:p>
        </w:tc>
      </w:tr>
      <w:tr w:rsidR="00F551D3" w:rsidRPr="00F551D3" w:rsidTr="00F551D3">
        <w:tc>
          <w:tcPr>
            <w:tcW w:w="3543" w:type="dxa"/>
          </w:tcPr>
          <w:p w:rsidR="00F551D3" w:rsidRPr="00F551D3" w:rsidRDefault="00F551D3" w:rsidP="00F551D3">
            <w:pPr>
              <w:pStyle w:val="ListParagraph"/>
              <w:numPr>
                <w:ilvl w:val="0"/>
                <w:numId w:val="1"/>
              </w:numPr>
              <w:rPr>
                <w:rFonts w:ascii="Century Gothic" w:eastAsia="Times New Roman" w:hAnsi="Century Gothic" w:cs="Arial"/>
                <w:lang w:eastAsia="en-GB"/>
              </w:rPr>
            </w:pPr>
            <w:r w:rsidRPr="00F551D3">
              <w:rPr>
                <w:rFonts w:ascii="Century Gothic" w:eastAsia="Times New Roman" w:hAnsi="Century Gothic" w:cs="Arial"/>
                <w:lang w:eastAsia="en-GB"/>
              </w:rPr>
              <w:t>use their voices expressively and creatively by singing songs and speaking chants and rhymes</w:t>
            </w:r>
          </w:p>
          <w:p w:rsidR="00F551D3" w:rsidRPr="00F551D3" w:rsidRDefault="00F551D3" w:rsidP="00F551D3">
            <w:pPr>
              <w:pStyle w:val="ListParagraph"/>
              <w:numPr>
                <w:ilvl w:val="0"/>
                <w:numId w:val="2"/>
              </w:numPr>
              <w:rPr>
                <w:rFonts w:ascii="Century Gothic" w:eastAsia="Times New Roman" w:hAnsi="Century Gothic" w:cs="Arial"/>
                <w:lang w:eastAsia="en-GB"/>
              </w:rPr>
            </w:pPr>
            <w:r w:rsidRPr="00F551D3">
              <w:rPr>
                <w:rFonts w:ascii="Century Gothic" w:eastAsia="Times New Roman" w:hAnsi="Century Gothic" w:cs="Arial"/>
                <w:lang w:eastAsia="en-GB"/>
              </w:rPr>
              <w:t xml:space="preserve">play tuned and </w:t>
            </w:r>
            <w:proofErr w:type="spellStart"/>
            <w:r w:rsidRPr="00F551D3">
              <w:rPr>
                <w:rFonts w:ascii="Century Gothic" w:eastAsia="Times New Roman" w:hAnsi="Century Gothic" w:cs="Arial"/>
                <w:lang w:eastAsia="en-GB"/>
              </w:rPr>
              <w:t>untuned</w:t>
            </w:r>
            <w:proofErr w:type="spellEnd"/>
            <w:r w:rsidRPr="00F551D3">
              <w:rPr>
                <w:rFonts w:ascii="Century Gothic" w:eastAsia="Times New Roman" w:hAnsi="Century Gothic" w:cs="Arial"/>
                <w:lang w:eastAsia="en-GB"/>
              </w:rPr>
              <w:t xml:space="preserve"> instruments musically</w:t>
            </w:r>
          </w:p>
          <w:p w:rsidR="00F551D3" w:rsidRPr="00F551D3" w:rsidRDefault="00F551D3" w:rsidP="00F551D3">
            <w:pPr>
              <w:pStyle w:val="ListParagraph"/>
              <w:numPr>
                <w:ilvl w:val="0"/>
                <w:numId w:val="2"/>
              </w:numPr>
              <w:rPr>
                <w:rFonts w:ascii="Century Gothic" w:eastAsia="Times New Roman" w:hAnsi="Century Gothic" w:cs="Arial"/>
                <w:lang w:eastAsia="en-GB"/>
              </w:rPr>
            </w:pPr>
            <w:r w:rsidRPr="00F551D3">
              <w:rPr>
                <w:rFonts w:ascii="Century Gothic" w:eastAsia="Times New Roman" w:hAnsi="Century Gothic" w:cs="Arial"/>
                <w:lang w:eastAsia="en-GB"/>
              </w:rPr>
              <w:t>listen with concentration and understanding to a range of high-quality live and recorded music</w:t>
            </w:r>
          </w:p>
          <w:p w:rsidR="00F551D3" w:rsidRPr="00F551D3" w:rsidRDefault="00F551D3" w:rsidP="00F551D3">
            <w:pPr>
              <w:pStyle w:val="ListParagraph"/>
              <w:numPr>
                <w:ilvl w:val="0"/>
                <w:numId w:val="2"/>
              </w:numPr>
              <w:rPr>
                <w:rFonts w:ascii="Century Gothic" w:eastAsia="Times New Roman" w:hAnsi="Century Gothic" w:cs="Arial"/>
                <w:lang w:eastAsia="en-GB"/>
              </w:rPr>
            </w:pPr>
            <w:proofErr w:type="gramStart"/>
            <w:r w:rsidRPr="00F551D3">
              <w:rPr>
                <w:rFonts w:ascii="Century Gothic" w:eastAsia="Times New Roman" w:hAnsi="Century Gothic" w:cs="Arial"/>
                <w:lang w:eastAsia="en-GB"/>
              </w:rPr>
              <w:t>experiment</w:t>
            </w:r>
            <w:proofErr w:type="gramEnd"/>
            <w:r w:rsidRPr="00F551D3">
              <w:rPr>
                <w:rFonts w:ascii="Century Gothic" w:eastAsia="Times New Roman" w:hAnsi="Century Gothic" w:cs="Arial"/>
                <w:lang w:eastAsia="en-GB"/>
              </w:rPr>
              <w:t xml:space="preserve"> with, create, select and combine sounds using the inter-related dimensions of music.</w:t>
            </w:r>
          </w:p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3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4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44" w:type="dxa"/>
          </w:tcPr>
          <w:p w:rsidR="00F551D3" w:rsidRPr="00F551D3" w:rsidRDefault="00F551D3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F551D3" w:rsidRPr="00F551D3" w:rsidRDefault="00F551D3">
      <w:pPr>
        <w:rPr>
          <w:sz w:val="28"/>
          <w:szCs w:val="28"/>
        </w:rPr>
      </w:pPr>
    </w:p>
    <w:sectPr w:rsidR="00F551D3" w:rsidRPr="00F551D3" w:rsidSect="00F551D3">
      <w:pgSz w:w="16838" w:h="11906" w:orient="landscape"/>
      <w:pgMar w:top="1440" w:right="1440" w:bottom="1440" w:left="1440" w:header="708" w:footer="708" w:gutter="0"/>
      <w:pgBorders w:offsetFrom="page">
        <w:top w:val="musicNotes" w:sz="20" w:space="24" w:color="009900"/>
        <w:left w:val="musicNotes" w:sz="20" w:space="24" w:color="009900"/>
        <w:bottom w:val="musicNotes" w:sz="20" w:space="24" w:color="009900"/>
        <w:right w:val="musicNotes" w:sz="20" w:space="24" w:color="0099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72C52"/>
    <w:multiLevelType w:val="hybridMultilevel"/>
    <w:tmpl w:val="87A65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7556F"/>
    <w:multiLevelType w:val="hybridMultilevel"/>
    <w:tmpl w:val="80D04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51D3"/>
    <w:rsid w:val="002C139C"/>
    <w:rsid w:val="005A097B"/>
    <w:rsid w:val="00F551D3"/>
    <w:rsid w:val="00F6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271576-47C9-44E1-911A-379E0035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ahodgson</dc:creator>
  <cp:lastModifiedBy>Gareth Pitchford</cp:lastModifiedBy>
  <cp:revision>3</cp:revision>
  <dcterms:created xsi:type="dcterms:W3CDTF">2015-07-14T12:46:00Z</dcterms:created>
  <dcterms:modified xsi:type="dcterms:W3CDTF">2015-09-02T08:43:00Z</dcterms:modified>
</cp:coreProperties>
</file>