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B5" w:rsidRPr="004646E8" w:rsidRDefault="00685BB5" w:rsidP="007B150F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4646E8">
        <w:rPr>
          <w:rFonts w:ascii="Comic Sans MS" w:hAnsi="Comic Sans MS"/>
          <w:b/>
          <w:bCs/>
          <w:sz w:val="28"/>
          <w:szCs w:val="28"/>
        </w:rPr>
        <w:t xml:space="preserve">Introduction </w:t>
      </w:r>
      <w:r w:rsidR="004646E8" w:rsidRPr="004646E8">
        <w:rPr>
          <w:rFonts w:ascii="Comic Sans MS" w:hAnsi="Comic Sans MS"/>
          <w:b/>
          <w:bCs/>
          <w:sz w:val="28"/>
          <w:szCs w:val="28"/>
        </w:rPr>
        <w:t xml:space="preserve">and Index </w:t>
      </w:r>
      <w:r w:rsidRPr="004646E8">
        <w:rPr>
          <w:rFonts w:ascii="Comic Sans MS" w:hAnsi="Comic Sans MS"/>
          <w:b/>
          <w:bCs/>
          <w:sz w:val="28"/>
          <w:szCs w:val="28"/>
        </w:rPr>
        <w:t>to…</w:t>
      </w:r>
    </w:p>
    <w:p w:rsidR="00AD2F09" w:rsidRPr="004646E8" w:rsidRDefault="00AD2F09" w:rsidP="007B150F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4646E8">
        <w:rPr>
          <w:rFonts w:ascii="Comic Sans MS" w:hAnsi="Comic Sans MS"/>
          <w:b/>
          <w:bCs/>
          <w:sz w:val="28"/>
          <w:szCs w:val="28"/>
        </w:rPr>
        <w:t xml:space="preserve">Theme: </w:t>
      </w:r>
      <w:r w:rsidR="00646444">
        <w:rPr>
          <w:rFonts w:ascii="Comic Sans MS" w:hAnsi="Comic Sans MS"/>
          <w:b/>
          <w:bCs/>
          <w:sz w:val="28"/>
          <w:szCs w:val="28"/>
        </w:rPr>
        <w:t>Chinese New year</w:t>
      </w:r>
      <w:r w:rsidR="00070B63" w:rsidRPr="004646E8">
        <w:rPr>
          <w:rFonts w:ascii="Comic Sans MS" w:hAnsi="Comic Sans MS"/>
          <w:b/>
          <w:bCs/>
          <w:sz w:val="28"/>
          <w:szCs w:val="28"/>
        </w:rPr>
        <w:t xml:space="preserve">, </w:t>
      </w:r>
      <w:r w:rsidR="004646E8" w:rsidRPr="004646E8">
        <w:rPr>
          <w:rFonts w:ascii="Comic Sans MS" w:hAnsi="Comic Sans MS"/>
          <w:b/>
          <w:bCs/>
          <w:sz w:val="28"/>
          <w:szCs w:val="28"/>
        </w:rPr>
        <w:t xml:space="preserve">for </w:t>
      </w:r>
      <w:r w:rsidR="00070B63" w:rsidRPr="004646E8">
        <w:rPr>
          <w:rFonts w:ascii="Comic Sans MS" w:hAnsi="Comic Sans MS"/>
          <w:b/>
          <w:bCs/>
          <w:sz w:val="28"/>
          <w:szCs w:val="28"/>
        </w:rPr>
        <w:t>Grades 2, 3, and 4</w:t>
      </w:r>
    </w:p>
    <w:p w:rsidR="00AD2F09" w:rsidRPr="00F60D5C" w:rsidRDefault="00AD2F09" w:rsidP="00AD2F09">
      <w:pPr>
        <w:rPr>
          <w:rFonts w:ascii="Comic Sans MS" w:hAnsi="Comic Sans MS"/>
          <w:bCs/>
          <w:sz w:val="20"/>
          <w:szCs w:val="20"/>
        </w:rPr>
      </w:pPr>
    </w:p>
    <w:p w:rsidR="00F60D5C" w:rsidRPr="00F60D5C" w:rsidRDefault="00FC08CF" w:rsidP="00F60D5C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This theme </w:t>
      </w:r>
      <w:r w:rsidR="000D5C21">
        <w:rPr>
          <w:rFonts w:ascii="Comic Sans MS" w:hAnsi="Comic Sans MS"/>
          <w:bCs/>
          <w:sz w:val="20"/>
          <w:szCs w:val="20"/>
        </w:rPr>
        <w:t xml:space="preserve">consists of </w:t>
      </w:r>
      <w:r w:rsidR="00E6334E">
        <w:rPr>
          <w:rFonts w:ascii="Comic Sans MS" w:hAnsi="Comic Sans MS"/>
          <w:bCs/>
          <w:sz w:val="20"/>
          <w:szCs w:val="20"/>
        </w:rPr>
        <w:t>six</w:t>
      </w:r>
      <w:r w:rsidR="000D5C21">
        <w:rPr>
          <w:rFonts w:ascii="Comic Sans MS" w:hAnsi="Comic Sans MS"/>
          <w:bCs/>
          <w:sz w:val="20"/>
          <w:szCs w:val="20"/>
        </w:rPr>
        <w:t xml:space="preserve"> lessons on </w:t>
      </w:r>
      <w:r w:rsidR="0031126E">
        <w:rPr>
          <w:rFonts w:ascii="Comic Sans MS" w:hAnsi="Comic Sans MS"/>
          <w:bCs/>
          <w:sz w:val="20"/>
          <w:szCs w:val="20"/>
        </w:rPr>
        <w:t>Chinese New Year</w:t>
      </w:r>
      <w:r w:rsidR="00E6334E">
        <w:rPr>
          <w:rFonts w:ascii="Comic Sans MS" w:hAnsi="Comic Sans MS"/>
          <w:bCs/>
          <w:sz w:val="20"/>
          <w:szCs w:val="20"/>
        </w:rPr>
        <w:t xml:space="preserve"> and a section on cross-curricular activities</w:t>
      </w:r>
      <w:r w:rsidR="0003654F">
        <w:rPr>
          <w:rFonts w:ascii="Comic Sans MS" w:hAnsi="Comic Sans MS"/>
          <w:bCs/>
          <w:sz w:val="20"/>
          <w:szCs w:val="20"/>
        </w:rPr>
        <w:t xml:space="preserve"> and ideas</w:t>
      </w:r>
      <w:bookmarkStart w:id="0" w:name="_GoBack"/>
      <w:bookmarkEnd w:id="0"/>
      <w:r w:rsidR="000D5C21">
        <w:rPr>
          <w:rFonts w:ascii="Comic Sans MS" w:hAnsi="Comic Sans MS"/>
          <w:bCs/>
          <w:sz w:val="20"/>
          <w:szCs w:val="20"/>
        </w:rPr>
        <w:t xml:space="preserve">. A summary of the theme’s content can be seen in the index below. The theme </w:t>
      </w:r>
      <w:r>
        <w:rPr>
          <w:rFonts w:ascii="Comic Sans MS" w:hAnsi="Comic Sans MS"/>
          <w:bCs/>
          <w:sz w:val="20"/>
          <w:szCs w:val="20"/>
        </w:rPr>
        <w:t xml:space="preserve">is designed for cross-curricular teaching </w:t>
      </w:r>
      <w:r w:rsidR="00656F67">
        <w:rPr>
          <w:rFonts w:ascii="Comic Sans MS" w:hAnsi="Comic Sans MS"/>
          <w:bCs/>
          <w:sz w:val="20"/>
          <w:szCs w:val="20"/>
        </w:rPr>
        <w:t>of</w:t>
      </w:r>
      <w:r>
        <w:rPr>
          <w:rFonts w:ascii="Comic Sans MS" w:hAnsi="Comic Sans MS"/>
          <w:bCs/>
          <w:sz w:val="20"/>
          <w:szCs w:val="20"/>
        </w:rPr>
        <w:t xml:space="preserve"> all subjects</w:t>
      </w:r>
      <w:r w:rsidR="000D5C21">
        <w:rPr>
          <w:rFonts w:ascii="Comic Sans MS" w:hAnsi="Comic Sans MS"/>
          <w:bCs/>
          <w:sz w:val="20"/>
          <w:szCs w:val="20"/>
        </w:rPr>
        <w:t>--including literacy, reading, writing, spelling, role playing, science, geography, history, art and technology, music, math, dance and movement, and Circle Time</w:t>
      </w:r>
      <w:r>
        <w:rPr>
          <w:rFonts w:ascii="Comic Sans MS" w:hAnsi="Comic Sans MS"/>
          <w:bCs/>
          <w:sz w:val="20"/>
          <w:szCs w:val="20"/>
        </w:rPr>
        <w:t xml:space="preserve">. It was written primarily for lower-grade primary-school students, but it </w:t>
      </w:r>
      <w:r w:rsidR="00F60D5C" w:rsidRPr="00F60D5C">
        <w:rPr>
          <w:rFonts w:ascii="Comic Sans MS" w:hAnsi="Comic Sans MS"/>
          <w:bCs/>
          <w:sz w:val="20"/>
          <w:szCs w:val="20"/>
        </w:rPr>
        <w:t>can be adapted and enriched for higher grades</w:t>
      </w:r>
      <w:r>
        <w:rPr>
          <w:rFonts w:ascii="Comic Sans MS" w:hAnsi="Comic Sans MS"/>
          <w:bCs/>
          <w:sz w:val="20"/>
          <w:szCs w:val="20"/>
        </w:rPr>
        <w:t>.</w:t>
      </w:r>
    </w:p>
    <w:p w:rsidR="00F60D5C" w:rsidRPr="00F60D5C" w:rsidRDefault="00F60D5C" w:rsidP="00F60D5C">
      <w:pPr>
        <w:rPr>
          <w:rFonts w:ascii="Comic Sans MS" w:hAnsi="Comic Sans MS"/>
          <w:bCs/>
          <w:sz w:val="20"/>
          <w:szCs w:val="20"/>
        </w:rPr>
      </w:pPr>
    </w:p>
    <w:p w:rsidR="00F60D5C" w:rsidRPr="00F60D5C" w:rsidRDefault="00F60D5C" w:rsidP="00F60D5C">
      <w:pPr>
        <w:rPr>
          <w:rFonts w:ascii="Comic Sans MS" w:hAnsi="Comic Sans MS"/>
          <w:bCs/>
          <w:sz w:val="20"/>
          <w:szCs w:val="20"/>
        </w:rPr>
      </w:pPr>
      <w:r w:rsidRPr="00F60D5C">
        <w:rPr>
          <w:rFonts w:ascii="Comic Sans MS" w:hAnsi="Comic Sans MS"/>
          <w:bCs/>
          <w:sz w:val="20"/>
          <w:szCs w:val="20"/>
        </w:rPr>
        <w:t>Th</w:t>
      </w:r>
      <w:r w:rsidR="00FC08CF">
        <w:rPr>
          <w:rFonts w:ascii="Comic Sans MS" w:hAnsi="Comic Sans MS"/>
          <w:bCs/>
          <w:sz w:val="20"/>
          <w:szCs w:val="20"/>
        </w:rPr>
        <w:t xml:space="preserve">e theme </w:t>
      </w:r>
      <w:r w:rsidRPr="00F60D5C">
        <w:rPr>
          <w:rFonts w:ascii="Comic Sans MS" w:hAnsi="Comic Sans MS"/>
          <w:bCs/>
          <w:sz w:val="20"/>
          <w:szCs w:val="20"/>
        </w:rPr>
        <w:t xml:space="preserve">is based on </w:t>
      </w:r>
      <w:r w:rsidR="00FC08CF">
        <w:rPr>
          <w:rFonts w:ascii="Comic Sans MS" w:hAnsi="Comic Sans MS"/>
          <w:bCs/>
          <w:sz w:val="20"/>
          <w:szCs w:val="20"/>
        </w:rPr>
        <w:t>United States</w:t>
      </w:r>
      <w:r w:rsidRPr="00F60D5C">
        <w:rPr>
          <w:rFonts w:ascii="Comic Sans MS" w:hAnsi="Comic Sans MS"/>
          <w:bCs/>
          <w:sz w:val="20"/>
          <w:szCs w:val="20"/>
        </w:rPr>
        <w:t xml:space="preserve"> grammar and spelling. As teacher</w:t>
      </w:r>
      <w:r w:rsidR="00FC08CF">
        <w:rPr>
          <w:rFonts w:ascii="Comic Sans MS" w:hAnsi="Comic Sans MS"/>
          <w:bCs/>
          <w:sz w:val="20"/>
          <w:szCs w:val="20"/>
        </w:rPr>
        <w:t>,</w:t>
      </w:r>
      <w:r w:rsidRPr="00F60D5C">
        <w:rPr>
          <w:rFonts w:ascii="Comic Sans MS" w:hAnsi="Comic Sans MS"/>
          <w:bCs/>
          <w:sz w:val="20"/>
          <w:szCs w:val="20"/>
        </w:rPr>
        <w:t xml:space="preserve"> you are free to adapt spelling appropriate for </w:t>
      </w:r>
      <w:r w:rsidR="00FC08CF">
        <w:rPr>
          <w:rFonts w:ascii="Comic Sans MS" w:hAnsi="Comic Sans MS"/>
          <w:bCs/>
          <w:sz w:val="20"/>
          <w:szCs w:val="20"/>
        </w:rPr>
        <w:t>any other</w:t>
      </w:r>
      <w:r w:rsidRPr="00F60D5C">
        <w:rPr>
          <w:rFonts w:ascii="Comic Sans MS" w:hAnsi="Comic Sans MS"/>
          <w:bCs/>
          <w:sz w:val="20"/>
          <w:szCs w:val="20"/>
        </w:rPr>
        <w:t xml:space="preserve"> curriculum.</w:t>
      </w:r>
      <w:r w:rsidR="00243A6D">
        <w:rPr>
          <w:rFonts w:ascii="Comic Sans MS" w:hAnsi="Comic Sans MS"/>
          <w:bCs/>
          <w:sz w:val="20"/>
          <w:szCs w:val="20"/>
        </w:rPr>
        <w:t xml:space="preserve"> </w:t>
      </w:r>
      <w:r w:rsidRPr="00F60D5C">
        <w:rPr>
          <w:rFonts w:ascii="Comic Sans MS" w:hAnsi="Comic Sans MS"/>
          <w:bCs/>
          <w:sz w:val="20"/>
          <w:szCs w:val="20"/>
        </w:rPr>
        <w:t>Some teachers may want to add or subtract material to or from the lessons</w:t>
      </w:r>
      <w:r w:rsidR="000D5C21">
        <w:rPr>
          <w:rFonts w:ascii="Comic Sans MS" w:hAnsi="Comic Sans MS"/>
          <w:bCs/>
          <w:sz w:val="20"/>
          <w:szCs w:val="20"/>
        </w:rPr>
        <w:t xml:space="preserve"> or use fewer than </w:t>
      </w:r>
      <w:r w:rsidR="00E6334E">
        <w:rPr>
          <w:rFonts w:ascii="Comic Sans MS" w:hAnsi="Comic Sans MS"/>
          <w:bCs/>
          <w:sz w:val="20"/>
          <w:szCs w:val="20"/>
        </w:rPr>
        <w:t>six</w:t>
      </w:r>
      <w:r w:rsidR="00737F16">
        <w:rPr>
          <w:rFonts w:ascii="Comic Sans MS" w:hAnsi="Comic Sans MS"/>
          <w:bCs/>
          <w:sz w:val="20"/>
          <w:szCs w:val="20"/>
        </w:rPr>
        <w:t xml:space="preserve"> </w:t>
      </w:r>
      <w:r w:rsidR="000D5C21">
        <w:rPr>
          <w:rFonts w:ascii="Comic Sans MS" w:hAnsi="Comic Sans MS"/>
          <w:bCs/>
          <w:sz w:val="20"/>
          <w:szCs w:val="20"/>
        </w:rPr>
        <w:t>lessons</w:t>
      </w:r>
      <w:r w:rsidR="00FC08CF">
        <w:rPr>
          <w:rFonts w:ascii="Comic Sans MS" w:hAnsi="Comic Sans MS"/>
          <w:bCs/>
          <w:sz w:val="20"/>
          <w:szCs w:val="20"/>
        </w:rPr>
        <w:t xml:space="preserve">. Please feel free to </w:t>
      </w:r>
      <w:r w:rsidRPr="00F60D5C">
        <w:rPr>
          <w:rFonts w:ascii="Comic Sans MS" w:hAnsi="Comic Sans MS"/>
          <w:bCs/>
          <w:sz w:val="20"/>
          <w:szCs w:val="20"/>
        </w:rPr>
        <w:t xml:space="preserve">adapt the </w:t>
      </w:r>
      <w:r w:rsidR="00737F16">
        <w:rPr>
          <w:rFonts w:ascii="Comic Sans MS" w:hAnsi="Comic Sans MS"/>
          <w:bCs/>
          <w:sz w:val="20"/>
          <w:szCs w:val="20"/>
        </w:rPr>
        <w:t>theme</w:t>
      </w:r>
      <w:r w:rsidRPr="00F60D5C">
        <w:rPr>
          <w:rFonts w:ascii="Comic Sans MS" w:hAnsi="Comic Sans MS"/>
          <w:bCs/>
          <w:sz w:val="20"/>
          <w:szCs w:val="20"/>
        </w:rPr>
        <w:t xml:space="preserve"> for </w:t>
      </w:r>
      <w:r w:rsidR="00FC08CF">
        <w:rPr>
          <w:rFonts w:ascii="Comic Sans MS" w:hAnsi="Comic Sans MS"/>
          <w:bCs/>
          <w:sz w:val="20"/>
          <w:szCs w:val="20"/>
        </w:rPr>
        <w:t>your</w:t>
      </w:r>
      <w:r w:rsidRPr="00F60D5C">
        <w:rPr>
          <w:rFonts w:ascii="Comic Sans MS" w:hAnsi="Comic Sans MS"/>
          <w:bCs/>
          <w:sz w:val="20"/>
          <w:szCs w:val="20"/>
        </w:rPr>
        <w:t xml:space="preserve"> environment and</w:t>
      </w:r>
      <w:r w:rsidR="00FC08CF">
        <w:rPr>
          <w:rFonts w:ascii="Comic Sans MS" w:hAnsi="Comic Sans MS"/>
          <w:bCs/>
          <w:sz w:val="20"/>
          <w:szCs w:val="20"/>
        </w:rPr>
        <w:t xml:space="preserve"> location</w:t>
      </w:r>
      <w:r w:rsidRPr="00F60D5C">
        <w:rPr>
          <w:rFonts w:ascii="Comic Sans MS" w:hAnsi="Comic Sans MS"/>
          <w:bCs/>
          <w:sz w:val="20"/>
          <w:szCs w:val="20"/>
        </w:rPr>
        <w:t>.</w:t>
      </w:r>
    </w:p>
    <w:p w:rsidR="00F60D5C" w:rsidRPr="00F60D5C" w:rsidRDefault="00F60D5C" w:rsidP="00F60D5C">
      <w:pPr>
        <w:rPr>
          <w:rFonts w:ascii="Comic Sans MS" w:hAnsi="Comic Sans MS"/>
          <w:bCs/>
          <w:sz w:val="20"/>
          <w:szCs w:val="20"/>
        </w:rPr>
      </w:pPr>
    </w:p>
    <w:p w:rsidR="00580152" w:rsidRPr="00BD125D" w:rsidRDefault="00BD125D" w:rsidP="00580152">
      <w:pPr>
        <w:rPr>
          <w:rFonts w:ascii="Comic Sans MS" w:hAnsi="Comic Sans MS"/>
          <w:bCs/>
          <w:sz w:val="20"/>
          <w:szCs w:val="20"/>
        </w:rPr>
      </w:pPr>
      <w:r w:rsidRPr="00BD125D">
        <w:rPr>
          <w:rFonts w:ascii="Comic Sans MS" w:hAnsi="Comic Sans MS"/>
          <w:b/>
          <w:bCs/>
          <w:sz w:val="28"/>
          <w:szCs w:val="28"/>
        </w:rPr>
        <w:t>Lesson Index</w:t>
      </w:r>
    </w:p>
    <w:p w:rsidR="00BD125D" w:rsidRPr="00BD125D" w:rsidRDefault="00BD125D" w:rsidP="00580152">
      <w:pPr>
        <w:rPr>
          <w:rFonts w:ascii="Comic Sans MS" w:hAnsi="Comic Sans MS"/>
          <w:bCs/>
          <w:sz w:val="20"/>
          <w:szCs w:val="20"/>
        </w:rPr>
      </w:pPr>
    </w:p>
    <w:p w:rsidR="00167279" w:rsidRPr="00BD125D" w:rsidRDefault="00167279" w:rsidP="00BD125D">
      <w:pPr>
        <w:numPr>
          <w:ilvl w:val="0"/>
          <w:numId w:val="18"/>
        </w:numPr>
        <w:rPr>
          <w:rFonts w:ascii="Comic Sans MS" w:hAnsi="Comic Sans MS"/>
          <w:bCs/>
          <w:sz w:val="20"/>
          <w:szCs w:val="20"/>
        </w:rPr>
      </w:pPr>
      <w:r w:rsidRPr="00BD125D">
        <w:rPr>
          <w:rFonts w:ascii="Comic Sans MS" w:hAnsi="Comic Sans MS"/>
          <w:bCs/>
          <w:sz w:val="20"/>
          <w:szCs w:val="20"/>
        </w:rPr>
        <w:t>Introduction and the Chinese Zodiac</w:t>
      </w:r>
    </w:p>
    <w:p w:rsidR="00167279" w:rsidRPr="00BD125D" w:rsidRDefault="00167279" w:rsidP="00BD125D">
      <w:pPr>
        <w:numPr>
          <w:ilvl w:val="0"/>
          <w:numId w:val="18"/>
        </w:numPr>
        <w:rPr>
          <w:rFonts w:ascii="Comic Sans MS" w:hAnsi="Comic Sans MS"/>
          <w:bCs/>
          <w:sz w:val="20"/>
          <w:szCs w:val="20"/>
        </w:rPr>
      </w:pPr>
      <w:r w:rsidRPr="00BD125D">
        <w:rPr>
          <w:rFonts w:ascii="Comic Sans MS" w:hAnsi="Comic Sans MS"/>
          <w:bCs/>
          <w:sz w:val="20"/>
          <w:szCs w:val="20"/>
        </w:rPr>
        <w:t>Calendars</w:t>
      </w:r>
    </w:p>
    <w:p w:rsidR="00167279" w:rsidRPr="00BD125D" w:rsidRDefault="00167279" w:rsidP="00BD125D">
      <w:pPr>
        <w:numPr>
          <w:ilvl w:val="0"/>
          <w:numId w:val="18"/>
        </w:numPr>
        <w:rPr>
          <w:rFonts w:ascii="Comic Sans MS" w:hAnsi="Comic Sans MS"/>
          <w:bCs/>
          <w:sz w:val="20"/>
          <w:szCs w:val="20"/>
        </w:rPr>
      </w:pPr>
      <w:r w:rsidRPr="00BD125D">
        <w:rPr>
          <w:rFonts w:ascii="Comic Sans MS" w:hAnsi="Comic Sans MS"/>
          <w:bCs/>
          <w:sz w:val="20"/>
          <w:szCs w:val="20"/>
        </w:rPr>
        <w:t>Lantern Festival</w:t>
      </w:r>
    </w:p>
    <w:p w:rsidR="00167279" w:rsidRPr="00BD125D" w:rsidRDefault="00167279" w:rsidP="00BD125D">
      <w:pPr>
        <w:numPr>
          <w:ilvl w:val="0"/>
          <w:numId w:val="18"/>
        </w:numPr>
        <w:rPr>
          <w:rFonts w:ascii="Comic Sans MS" w:hAnsi="Comic Sans MS"/>
          <w:bCs/>
          <w:sz w:val="20"/>
          <w:szCs w:val="20"/>
        </w:rPr>
      </w:pPr>
      <w:r w:rsidRPr="00BD125D">
        <w:rPr>
          <w:rFonts w:ascii="Comic Sans MS" w:hAnsi="Comic Sans MS"/>
          <w:bCs/>
          <w:sz w:val="20"/>
          <w:szCs w:val="20"/>
        </w:rPr>
        <w:t>Customs and Traditions</w:t>
      </w:r>
    </w:p>
    <w:p w:rsidR="00BD125D" w:rsidRPr="00BD125D" w:rsidRDefault="00167279" w:rsidP="00480AE0">
      <w:pPr>
        <w:numPr>
          <w:ilvl w:val="0"/>
          <w:numId w:val="18"/>
        </w:numPr>
        <w:rPr>
          <w:rFonts w:ascii="Comic Sans MS" w:hAnsi="Comic Sans MS"/>
          <w:bCs/>
          <w:sz w:val="20"/>
          <w:szCs w:val="20"/>
        </w:rPr>
      </w:pPr>
      <w:r w:rsidRPr="00BD125D">
        <w:rPr>
          <w:rFonts w:ascii="Comic Sans MS" w:hAnsi="Comic Sans MS"/>
          <w:bCs/>
          <w:sz w:val="20"/>
          <w:szCs w:val="20"/>
        </w:rPr>
        <w:t>Traditional New Year Foods</w:t>
      </w:r>
    </w:p>
    <w:p w:rsidR="00BD125D" w:rsidRPr="00BD125D" w:rsidRDefault="00167279" w:rsidP="00480AE0">
      <w:pPr>
        <w:numPr>
          <w:ilvl w:val="0"/>
          <w:numId w:val="18"/>
        </w:numPr>
        <w:rPr>
          <w:rFonts w:ascii="Comic Sans MS" w:hAnsi="Comic Sans MS"/>
          <w:bCs/>
          <w:sz w:val="20"/>
          <w:szCs w:val="20"/>
        </w:rPr>
      </w:pPr>
      <w:r w:rsidRPr="00BD125D">
        <w:rPr>
          <w:rFonts w:ascii="Comic Sans MS" w:hAnsi="Comic Sans MS"/>
          <w:bCs/>
          <w:sz w:val="20"/>
          <w:szCs w:val="20"/>
        </w:rPr>
        <w:t>Fifteen Days Of Celebration</w:t>
      </w:r>
    </w:p>
    <w:p w:rsidR="00BD125D" w:rsidRPr="00BD125D" w:rsidRDefault="00BD125D" w:rsidP="00580152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Cross-Curricular Ideas</w:t>
      </w:r>
    </w:p>
    <w:p w:rsidR="00580152" w:rsidRPr="00580152" w:rsidRDefault="00580152" w:rsidP="00580152">
      <w:pPr>
        <w:jc w:val="right"/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bCs/>
          <w:sz w:val="16"/>
          <w:szCs w:val="16"/>
        </w:rPr>
        <w:t>Copyright 2015 by Maria Elizabeth Lotter</w:t>
      </w:r>
    </w:p>
    <w:sectPr w:rsidR="00580152" w:rsidRPr="00580152" w:rsidSect="0032289B">
      <w:type w:val="continuous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C78" w:rsidRDefault="00CC1C78" w:rsidP="00742A1E">
      <w:r>
        <w:separator/>
      </w:r>
    </w:p>
  </w:endnote>
  <w:endnote w:type="continuationSeparator" w:id="0">
    <w:p w:rsidR="00CC1C78" w:rsidRDefault="00CC1C78" w:rsidP="0074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C78" w:rsidRDefault="00CC1C78" w:rsidP="00742A1E">
      <w:r>
        <w:separator/>
      </w:r>
    </w:p>
  </w:footnote>
  <w:footnote w:type="continuationSeparator" w:id="0">
    <w:p w:rsidR="00CC1C78" w:rsidRDefault="00CC1C78" w:rsidP="00742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117" style="width:0;height:1.5pt" o:hralign="center" o:bullet="t" o:hrstd="t" o:hr="t" fillcolor="#aca899" stroked="f"/>
    </w:pict>
  </w:numPicBullet>
  <w:numPicBullet w:numPicBulletId="1">
    <w:pict>
      <v:rect id="_x0000_i1118" style="width:0;height:1.5pt" o:hralign="center" o:bullet="t" o:hrstd="t" o:hr="t" fillcolor="#aca899" stroked="f"/>
    </w:pict>
  </w:numPicBullet>
  <w:numPicBullet w:numPicBulletId="2">
    <w:pict>
      <v:rect id="_x0000_i1119" style="width:0;height:1.5pt" o:hralign="center" o:bullet="t" o:hrstd="t" o:hr="t" fillcolor="#aca899" stroked="f"/>
    </w:pict>
  </w:numPicBullet>
  <w:abstractNum w:abstractNumId="0" w15:restartNumberingAfterBreak="0">
    <w:nsid w:val="FFFFFFFE"/>
    <w:multiLevelType w:val="singleLevel"/>
    <w:tmpl w:val="3C4C81C2"/>
    <w:lvl w:ilvl="0">
      <w:numFmt w:val="bullet"/>
      <w:lvlText w:val="*"/>
      <w:lvlJc w:val="left"/>
    </w:lvl>
  </w:abstractNum>
  <w:abstractNum w:abstractNumId="1" w15:restartNumberingAfterBreak="0">
    <w:nsid w:val="0B881E44"/>
    <w:multiLevelType w:val="hybridMultilevel"/>
    <w:tmpl w:val="A426F3EA"/>
    <w:lvl w:ilvl="0" w:tplc="F9BA0B6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C12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051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504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A31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289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488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23F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162F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C66329"/>
    <w:multiLevelType w:val="hybridMultilevel"/>
    <w:tmpl w:val="C84486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1600BB"/>
    <w:multiLevelType w:val="hybridMultilevel"/>
    <w:tmpl w:val="4B020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0159F"/>
    <w:multiLevelType w:val="multilevel"/>
    <w:tmpl w:val="5354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B6702"/>
    <w:multiLevelType w:val="hybridMultilevel"/>
    <w:tmpl w:val="7A0EE1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3298A"/>
    <w:multiLevelType w:val="hybridMultilevel"/>
    <w:tmpl w:val="AF7CAC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C3085F"/>
    <w:multiLevelType w:val="multilevel"/>
    <w:tmpl w:val="B896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A523BA"/>
    <w:multiLevelType w:val="hybridMultilevel"/>
    <w:tmpl w:val="A4CEE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72D69"/>
    <w:multiLevelType w:val="hybridMultilevel"/>
    <w:tmpl w:val="38E64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35E0A"/>
    <w:multiLevelType w:val="multilevel"/>
    <w:tmpl w:val="C1B8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07726F"/>
    <w:multiLevelType w:val="hybridMultilevel"/>
    <w:tmpl w:val="DDEEAC4C"/>
    <w:lvl w:ilvl="0" w:tplc="90EAD3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DC99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9A46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4A7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482F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26E0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22C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E38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3063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9AD2B09"/>
    <w:multiLevelType w:val="hybridMultilevel"/>
    <w:tmpl w:val="0E6E0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450BD"/>
    <w:multiLevelType w:val="hybridMultilevel"/>
    <w:tmpl w:val="A2981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773A2"/>
    <w:multiLevelType w:val="hybridMultilevel"/>
    <w:tmpl w:val="A8DC6B88"/>
    <w:lvl w:ilvl="0" w:tplc="BB0EAF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4A0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14B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1AC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4059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44C6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763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20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F032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B0268F2"/>
    <w:multiLevelType w:val="hybridMultilevel"/>
    <w:tmpl w:val="A054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A5FAD"/>
    <w:multiLevelType w:val="hybridMultilevel"/>
    <w:tmpl w:val="80DE6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33C2E"/>
    <w:multiLevelType w:val="hybridMultilevel"/>
    <w:tmpl w:val="E516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2"/>
  </w:num>
  <w:num w:numId="4">
    <w:abstractNumId w:val="17"/>
  </w:num>
  <w:num w:numId="5">
    <w:abstractNumId w:val="7"/>
  </w:num>
  <w:num w:numId="6">
    <w:abstractNumId w:val="4"/>
  </w:num>
  <w:num w:numId="7">
    <w:abstractNumId w:val="10"/>
  </w:num>
  <w:num w:numId="8">
    <w:abstractNumId w:val="11"/>
  </w:num>
  <w:num w:numId="9">
    <w:abstractNumId w:val="14"/>
  </w:num>
  <w:num w:numId="10">
    <w:abstractNumId w:val="1"/>
  </w:num>
  <w:num w:numId="11">
    <w:abstractNumId w:val="3"/>
  </w:num>
  <w:num w:numId="12">
    <w:abstractNumId w:val="15"/>
  </w:num>
  <w:num w:numId="13">
    <w:abstractNumId w:val="16"/>
  </w:num>
  <w:num w:numId="14">
    <w:abstractNumId w:val="5"/>
  </w:num>
  <w:num w:numId="15">
    <w:abstractNumId w:val="12"/>
  </w:num>
  <w:num w:numId="16">
    <w:abstractNumId w:val="13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9B"/>
    <w:rsid w:val="00001D37"/>
    <w:rsid w:val="000057EF"/>
    <w:rsid w:val="00015217"/>
    <w:rsid w:val="00020AF4"/>
    <w:rsid w:val="000215B3"/>
    <w:rsid w:val="000230F6"/>
    <w:rsid w:val="000239A5"/>
    <w:rsid w:val="00030F65"/>
    <w:rsid w:val="0003654F"/>
    <w:rsid w:val="00042666"/>
    <w:rsid w:val="00045494"/>
    <w:rsid w:val="00047644"/>
    <w:rsid w:val="00051BC7"/>
    <w:rsid w:val="00061F97"/>
    <w:rsid w:val="00070B63"/>
    <w:rsid w:val="00077390"/>
    <w:rsid w:val="00077BDA"/>
    <w:rsid w:val="0008130F"/>
    <w:rsid w:val="00082270"/>
    <w:rsid w:val="0008330E"/>
    <w:rsid w:val="00086FDD"/>
    <w:rsid w:val="0009369E"/>
    <w:rsid w:val="00096392"/>
    <w:rsid w:val="000A4E09"/>
    <w:rsid w:val="000A4E29"/>
    <w:rsid w:val="000A69A7"/>
    <w:rsid w:val="000B0961"/>
    <w:rsid w:val="000B4AD3"/>
    <w:rsid w:val="000C535A"/>
    <w:rsid w:val="000C5C4C"/>
    <w:rsid w:val="000D2A50"/>
    <w:rsid w:val="000D5C21"/>
    <w:rsid w:val="000E26D2"/>
    <w:rsid w:val="000E5DD7"/>
    <w:rsid w:val="000E739C"/>
    <w:rsid w:val="000F1AB7"/>
    <w:rsid w:val="000F297B"/>
    <w:rsid w:val="000F78C7"/>
    <w:rsid w:val="000F7906"/>
    <w:rsid w:val="00100A4C"/>
    <w:rsid w:val="0010317E"/>
    <w:rsid w:val="00133A13"/>
    <w:rsid w:val="00136A89"/>
    <w:rsid w:val="00145978"/>
    <w:rsid w:val="00147A71"/>
    <w:rsid w:val="001531D9"/>
    <w:rsid w:val="001534B4"/>
    <w:rsid w:val="00163F69"/>
    <w:rsid w:val="00167279"/>
    <w:rsid w:val="00173521"/>
    <w:rsid w:val="00175DD4"/>
    <w:rsid w:val="00175E69"/>
    <w:rsid w:val="00196ED0"/>
    <w:rsid w:val="001A393E"/>
    <w:rsid w:val="001A4C75"/>
    <w:rsid w:val="001B073D"/>
    <w:rsid w:val="001B07E1"/>
    <w:rsid w:val="001B4AED"/>
    <w:rsid w:val="001C0CE7"/>
    <w:rsid w:val="001C2DA0"/>
    <w:rsid w:val="001C3190"/>
    <w:rsid w:val="001D51F8"/>
    <w:rsid w:val="001D6035"/>
    <w:rsid w:val="001E56DE"/>
    <w:rsid w:val="001E62A2"/>
    <w:rsid w:val="001F41DF"/>
    <w:rsid w:val="001F561E"/>
    <w:rsid w:val="0020513C"/>
    <w:rsid w:val="00222373"/>
    <w:rsid w:val="002316E0"/>
    <w:rsid w:val="00231EBE"/>
    <w:rsid w:val="00237866"/>
    <w:rsid w:val="00243A6D"/>
    <w:rsid w:val="0024472C"/>
    <w:rsid w:val="0025290F"/>
    <w:rsid w:val="002531EB"/>
    <w:rsid w:val="00266A7B"/>
    <w:rsid w:val="002676C2"/>
    <w:rsid w:val="00270AED"/>
    <w:rsid w:val="00272A11"/>
    <w:rsid w:val="00275694"/>
    <w:rsid w:val="00277A2B"/>
    <w:rsid w:val="00277B7D"/>
    <w:rsid w:val="00284DB6"/>
    <w:rsid w:val="0028783D"/>
    <w:rsid w:val="00287DB2"/>
    <w:rsid w:val="002927DF"/>
    <w:rsid w:val="0029630A"/>
    <w:rsid w:val="002A584E"/>
    <w:rsid w:val="002A6AB9"/>
    <w:rsid w:val="002B3524"/>
    <w:rsid w:val="002B4CC3"/>
    <w:rsid w:val="002B5F58"/>
    <w:rsid w:val="002C0699"/>
    <w:rsid w:val="002C2E47"/>
    <w:rsid w:val="002C6C2E"/>
    <w:rsid w:val="002D5B5C"/>
    <w:rsid w:val="002D7F98"/>
    <w:rsid w:val="002E097F"/>
    <w:rsid w:val="002F2157"/>
    <w:rsid w:val="00301AAB"/>
    <w:rsid w:val="0030454D"/>
    <w:rsid w:val="00304FA2"/>
    <w:rsid w:val="00305031"/>
    <w:rsid w:val="00307DFD"/>
    <w:rsid w:val="003104AB"/>
    <w:rsid w:val="0031126E"/>
    <w:rsid w:val="0032289B"/>
    <w:rsid w:val="003254B0"/>
    <w:rsid w:val="00325AE1"/>
    <w:rsid w:val="00331910"/>
    <w:rsid w:val="00334518"/>
    <w:rsid w:val="00337BB8"/>
    <w:rsid w:val="00345393"/>
    <w:rsid w:val="0036606A"/>
    <w:rsid w:val="00367E0A"/>
    <w:rsid w:val="0037132C"/>
    <w:rsid w:val="003752F0"/>
    <w:rsid w:val="0037706F"/>
    <w:rsid w:val="0038196A"/>
    <w:rsid w:val="00387041"/>
    <w:rsid w:val="00391C8A"/>
    <w:rsid w:val="00392A10"/>
    <w:rsid w:val="003A1580"/>
    <w:rsid w:val="003A3E57"/>
    <w:rsid w:val="003A70B6"/>
    <w:rsid w:val="003C6945"/>
    <w:rsid w:val="003D2377"/>
    <w:rsid w:val="003D418E"/>
    <w:rsid w:val="003E20C7"/>
    <w:rsid w:val="003E59BA"/>
    <w:rsid w:val="003F369B"/>
    <w:rsid w:val="004046A3"/>
    <w:rsid w:val="004134FB"/>
    <w:rsid w:val="004151D7"/>
    <w:rsid w:val="00421E1C"/>
    <w:rsid w:val="0043446A"/>
    <w:rsid w:val="0044607B"/>
    <w:rsid w:val="00453071"/>
    <w:rsid w:val="00454716"/>
    <w:rsid w:val="004646E8"/>
    <w:rsid w:val="00466784"/>
    <w:rsid w:val="004732E1"/>
    <w:rsid w:val="00476D6A"/>
    <w:rsid w:val="004833F8"/>
    <w:rsid w:val="0048469F"/>
    <w:rsid w:val="004960B5"/>
    <w:rsid w:val="004A25D2"/>
    <w:rsid w:val="004A3A85"/>
    <w:rsid w:val="004A3AFC"/>
    <w:rsid w:val="004B2A3B"/>
    <w:rsid w:val="004C1039"/>
    <w:rsid w:val="004D536F"/>
    <w:rsid w:val="004E3519"/>
    <w:rsid w:val="004E4BF3"/>
    <w:rsid w:val="004E4E56"/>
    <w:rsid w:val="004E5236"/>
    <w:rsid w:val="004F1B95"/>
    <w:rsid w:val="005021F4"/>
    <w:rsid w:val="005063FB"/>
    <w:rsid w:val="00506A01"/>
    <w:rsid w:val="00506BC8"/>
    <w:rsid w:val="00511D90"/>
    <w:rsid w:val="005174EE"/>
    <w:rsid w:val="00522589"/>
    <w:rsid w:val="00523BE0"/>
    <w:rsid w:val="0053547A"/>
    <w:rsid w:val="00537184"/>
    <w:rsid w:val="00541C28"/>
    <w:rsid w:val="0056050E"/>
    <w:rsid w:val="005624F1"/>
    <w:rsid w:val="00563139"/>
    <w:rsid w:val="00564F9E"/>
    <w:rsid w:val="00567D45"/>
    <w:rsid w:val="00570B01"/>
    <w:rsid w:val="00571115"/>
    <w:rsid w:val="0057170B"/>
    <w:rsid w:val="00575C52"/>
    <w:rsid w:val="00580152"/>
    <w:rsid w:val="00580FC8"/>
    <w:rsid w:val="00582415"/>
    <w:rsid w:val="005825B4"/>
    <w:rsid w:val="005856EB"/>
    <w:rsid w:val="00586BE8"/>
    <w:rsid w:val="00591C46"/>
    <w:rsid w:val="005931C3"/>
    <w:rsid w:val="00594279"/>
    <w:rsid w:val="005A1CFA"/>
    <w:rsid w:val="005A52E3"/>
    <w:rsid w:val="005B4863"/>
    <w:rsid w:val="005B4A4B"/>
    <w:rsid w:val="005B4C9B"/>
    <w:rsid w:val="005B7F91"/>
    <w:rsid w:val="005C0237"/>
    <w:rsid w:val="005C2F36"/>
    <w:rsid w:val="005F141C"/>
    <w:rsid w:val="005F2F7C"/>
    <w:rsid w:val="005F3042"/>
    <w:rsid w:val="00604097"/>
    <w:rsid w:val="00606A2E"/>
    <w:rsid w:val="00607AC1"/>
    <w:rsid w:val="00607CA1"/>
    <w:rsid w:val="0061587E"/>
    <w:rsid w:val="00624E88"/>
    <w:rsid w:val="00627DCB"/>
    <w:rsid w:val="006336E0"/>
    <w:rsid w:val="00635F3C"/>
    <w:rsid w:val="0063691D"/>
    <w:rsid w:val="006425C4"/>
    <w:rsid w:val="00642808"/>
    <w:rsid w:val="0064461B"/>
    <w:rsid w:val="00646444"/>
    <w:rsid w:val="006464A6"/>
    <w:rsid w:val="00656F67"/>
    <w:rsid w:val="00660173"/>
    <w:rsid w:val="00674C6F"/>
    <w:rsid w:val="00676713"/>
    <w:rsid w:val="006772CC"/>
    <w:rsid w:val="00681541"/>
    <w:rsid w:val="00684C38"/>
    <w:rsid w:val="00685BB5"/>
    <w:rsid w:val="006A5E51"/>
    <w:rsid w:val="006A7F77"/>
    <w:rsid w:val="006B0D73"/>
    <w:rsid w:val="006B2F3B"/>
    <w:rsid w:val="006B3E7E"/>
    <w:rsid w:val="006B72C5"/>
    <w:rsid w:val="006B73CB"/>
    <w:rsid w:val="006B7774"/>
    <w:rsid w:val="006C4F25"/>
    <w:rsid w:val="006D3387"/>
    <w:rsid w:val="006D73F9"/>
    <w:rsid w:val="006D7500"/>
    <w:rsid w:val="006E042E"/>
    <w:rsid w:val="006E3C73"/>
    <w:rsid w:val="006F068B"/>
    <w:rsid w:val="006F14EA"/>
    <w:rsid w:val="006F19E0"/>
    <w:rsid w:val="006F6183"/>
    <w:rsid w:val="007000B2"/>
    <w:rsid w:val="007025F7"/>
    <w:rsid w:val="00715144"/>
    <w:rsid w:val="00716B79"/>
    <w:rsid w:val="007202EE"/>
    <w:rsid w:val="0072229C"/>
    <w:rsid w:val="00722B29"/>
    <w:rsid w:val="00724A26"/>
    <w:rsid w:val="00726CF3"/>
    <w:rsid w:val="00731EFC"/>
    <w:rsid w:val="00734369"/>
    <w:rsid w:val="007362B1"/>
    <w:rsid w:val="00737F16"/>
    <w:rsid w:val="00742A1E"/>
    <w:rsid w:val="00742BDE"/>
    <w:rsid w:val="00742FE2"/>
    <w:rsid w:val="007674B1"/>
    <w:rsid w:val="00771E85"/>
    <w:rsid w:val="007731C3"/>
    <w:rsid w:val="00774165"/>
    <w:rsid w:val="00786953"/>
    <w:rsid w:val="0078793E"/>
    <w:rsid w:val="00790858"/>
    <w:rsid w:val="00790E93"/>
    <w:rsid w:val="007914C8"/>
    <w:rsid w:val="00791738"/>
    <w:rsid w:val="0079628E"/>
    <w:rsid w:val="007A4268"/>
    <w:rsid w:val="007B010D"/>
    <w:rsid w:val="007B150F"/>
    <w:rsid w:val="007B70BA"/>
    <w:rsid w:val="007D55A7"/>
    <w:rsid w:val="007E04E7"/>
    <w:rsid w:val="007E441B"/>
    <w:rsid w:val="007E5F20"/>
    <w:rsid w:val="007E60BE"/>
    <w:rsid w:val="007E7FF0"/>
    <w:rsid w:val="007F0110"/>
    <w:rsid w:val="007F0A58"/>
    <w:rsid w:val="007F1651"/>
    <w:rsid w:val="007F7332"/>
    <w:rsid w:val="00810B09"/>
    <w:rsid w:val="008140CC"/>
    <w:rsid w:val="00820601"/>
    <w:rsid w:val="00821DDD"/>
    <w:rsid w:val="00827B94"/>
    <w:rsid w:val="00832CC7"/>
    <w:rsid w:val="00833213"/>
    <w:rsid w:val="00841946"/>
    <w:rsid w:val="00843408"/>
    <w:rsid w:val="00845D05"/>
    <w:rsid w:val="008509B7"/>
    <w:rsid w:val="00850AC2"/>
    <w:rsid w:val="00860B1F"/>
    <w:rsid w:val="00860BA5"/>
    <w:rsid w:val="00864AAD"/>
    <w:rsid w:val="008656F7"/>
    <w:rsid w:val="00867A05"/>
    <w:rsid w:val="0087240A"/>
    <w:rsid w:val="0088211A"/>
    <w:rsid w:val="00883CA7"/>
    <w:rsid w:val="00883E56"/>
    <w:rsid w:val="0088559B"/>
    <w:rsid w:val="008935C7"/>
    <w:rsid w:val="008A5A11"/>
    <w:rsid w:val="008A69AD"/>
    <w:rsid w:val="008B1AC5"/>
    <w:rsid w:val="008B6A9A"/>
    <w:rsid w:val="008C485E"/>
    <w:rsid w:val="008C54CC"/>
    <w:rsid w:val="008D6A31"/>
    <w:rsid w:val="008F2E6E"/>
    <w:rsid w:val="008F5E87"/>
    <w:rsid w:val="00904CD7"/>
    <w:rsid w:val="00907D99"/>
    <w:rsid w:val="00927E36"/>
    <w:rsid w:val="00930022"/>
    <w:rsid w:val="0093216C"/>
    <w:rsid w:val="00934A26"/>
    <w:rsid w:val="0093598C"/>
    <w:rsid w:val="00935BE6"/>
    <w:rsid w:val="00942283"/>
    <w:rsid w:val="00942D80"/>
    <w:rsid w:val="00951BD8"/>
    <w:rsid w:val="00951E46"/>
    <w:rsid w:val="00953059"/>
    <w:rsid w:val="00955457"/>
    <w:rsid w:val="009561CB"/>
    <w:rsid w:val="009573A8"/>
    <w:rsid w:val="00957520"/>
    <w:rsid w:val="00962746"/>
    <w:rsid w:val="0096564D"/>
    <w:rsid w:val="00982500"/>
    <w:rsid w:val="00984657"/>
    <w:rsid w:val="009875E1"/>
    <w:rsid w:val="00990533"/>
    <w:rsid w:val="0099099A"/>
    <w:rsid w:val="00994278"/>
    <w:rsid w:val="009A248B"/>
    <w:rsid w:val="009A254D"/>
    <w:rsid w:val="009A3E15"/>
    <w:rsid w:val="009B2053"/>
    <w:rsid w:val="009B35D0"/>
    <w:rsid w:val="009C0FD7"/>
    <w:rsid w:val="009D0682"/>
    <w:rsid w:val="009D2150"/>
    <w:rsid w:val="009D4F69"/>
    <w:rsid w:val="009D63E6"/>
    <w:rsid w:val="009F08EB"/>
    <w:rsid w:val="009F4ABD"/>
    <w:rsid w:val="00A001DB"/>
    <w:rsid w:val="00A01165"/>
    <w:rsid w:val="00A01B46"/>
    <w:rsid w:val="00A0237A"/>
    <w:rsid w:val="00A02AD7"/>
    <w:rsid w:val="00A05B56"/>
    <w:rsid w:val="00A05CAA"/>
    <w:rsid w:val="00A10F71"/>
    <w:rsid w:val="00A16883"/>
    <w:rsid w:val="00A26540"/>
    <w:rsid w:val="00A41DF3"/>
    <w:rsid w:val="00A42A07"/>
    <w:rsid w:val="00A53B5B"/>
    <w:rsid w:val="00A64141"/>
    <w:rsid w:val="00A731AE"/>
    <w:rsid w:val="00A75CE0"/>
    <w:rsid w:val="00A77589"/>
    <w:rsid w:val="00A83126"/>
    <w:rsid w:val="00A84AF8"/>
    <w:rsid w:val="00A85B42"/>
    <w:rsid w:val="00A90AAE"/>
    <w:rsid w:val="00A915C6"/>
    <w:rsid w:val="00A92880"/>
    <w:rsid w:val="00A93BD1"/>
    <w:rsid w:val="00AB19D1"/>
    <w:rsid w:val="00AB6E9F"/>
    <w:rsid w:val="00AC1BBF"/>
    <w:rsid w:val="00AD16F8"/>
    <w:rsid w:val="00AD2F09"/>
    <w:rsid w:val="00AD5177"/>
    <w:rsid w:val="00AD7EEC"/>
    <w:rsid w:val="00AE426A"/>
    <w:rsid w:val="00AE52A1"/>
    <w:rsid w:val="00AE5768"/>
    <w:rsid w:val="00AF0076"/>
    <w:rsid w:val="00AF775D"/>
    <w:rsid w:val="00B009F6"/>
    <w:rsid w:val="00B11087"/>
    <w:rsid w:val="00B13B9B"/>
    <w:rsid w:val="00B24424"/>
    <w:rsid w:val="00B457E5"/>
    <w:rsid w:val="00B464AF"/>
    <w:rsid w:val="00B54C5E"/>
    <w:rsid w:val="00B57539"/>
    <w:rsid w:val="00B577FF"/>
    <w:rsid w:val="00B6049E"/>
    <w:rsid w:val="00B60636"/>
    <w:rsid w:val="00B63701"/>
    <w:rsid w:val="00B70DC0"/>
    <w:rsid w:val="00B85042"/>
    <w:rsid w:val="00B8638E"/>
    <w:rsid w:val="00B87AFA"/>
    <w:rsid w:val="00B96230"/>
    <w:rsid w:val="00B9778C"/>
    <w:rsid w:val="00BA59FB"/>
    <w:rsid w:val="00BB246E"/>
    <w:rsid w:val="00BC49C5"/>
    <w:rsid w:val="00BC5A84"/>
    <w:rsid w:val="00BD125D"/>
    <w:rsid w:val="00BD673C"/>
    <w:rsid w:val="00BE1013"/>
    <w:rsid w:val="00BE49EC"/>
    <w:rsid w:val="00BE56E6"/>
    <w:rsid w:val="00BF037D"/>
    <w:rsid w:val="00BF2263"/>
    <w:rsid w:val="00BF5559"/>
    <w:rsid w:val="00C003BB"/>
    <w:rsid w:val="00C07D72"/>
    <w:rsid w:val="00C13214"/>
    <w:rsid w:val="00C23F33"/>
    <w:rsid w:val="00C26578"/>
    <w:rsid w:val="00C26D20"/>
    <w:rsid w:val="00C43F84"/>
    <w:rsid w:val="00C56396"/>
    <w:rsid w:val="00C578A1"/>
    <w:rsid w:val="00C715F4"/>
    <w:rsid w:val="00C80CB3"/>
    <w:rsid w:val="00C814C9"/>
    <w:rsid w:val="00C846DB"/>
    <w:rsid w:val="00C85461"/>
    <w:rsid w:val="00C92D6E"/>
    <w:rsid w:val="00C96978"/>
    <w:rsid w:val="00C973DA"/>
    <w:rsid w:val="00CB3360"/>
    <w:rsid w:val="00CB41F7"/>
    <w:rsid w:val="00CC1C78"/>
    <w:rsid w:val="00CD04E6"/>
    <w:rsid w:val="00CD3957"/>
    <w:rsid w:val="00CD6732"/>
    <w:rsid w:val="00CE0CEA"/>
    <w:rsid w:val="00CE42CF"/>
    <w:rsid w:val="00CF0293"/>
    <w:rsid w:val="00CF20B7"/>
    <w:rsid w:val="00CF33B0"/>
    <w:rsid w:val="00CF5C1B"/>
    <w:rsid w:val="00D01177"/>
    <w:rsid w:val="00D0130E"/>
    <w:rsid w:val="00D03A51"/>
    <w:rsid w:val="00D04862"/>
    <w:rsid w:val="00D04E92"/>
    <w:rsid w:val="00D0506B"/>
    <w:rsid w:val="00D06656"/>
    <w:rsid w:val="00D07889"/>
    <w:rsid w:val="00D10B0E"/>
    <w:rsid w:val="00D15CE8"/>
    <w:rsid w:val="00D206D2"/>
    <w:rsid w:val="00D242CF"/>
    <w:rsid w:val="00D420A9"/>
    <w:rsid w:val="00D42A27"/>
    <w:rsid w:val="00D45A09"/>
    <w:rsid w:val="00D506DB"/>
    <w:rsid w:val="00D50FC0"/>
    <w:rsid w:val="00D5100D"/>
    <w:rsid w:val="00D73D63"/>
    <w:rsid w:val="00D77003"/>
    <w:rsid w:val="00D855BA"/>
    <w:rsid w:val="00D86A04"/>
    <w:rsid w:val="00D91E57"/>
    <w:rsid w:val="00D97289"/>
    <w:rsid w:val="00DA12F8"/>
    <w:rsid w:val="00DA52A8"/>
    <w:rsid w:val="00DB0302"/>
    <w:rsid w:val="00DB0BFF"/>
    <w:rsid w:val="00DB30A4"/>
    <w:rsid w:val="00DC246A"/>
    <w:rsid w:val="00DC59B0"/>
    <w:rsid w:val="00DE3F32"/>
    <w:rsid w:val="00DF6B5C"/>
    <w:rsid w:val="00DF7561"/>
    <w:rsid w:val="00E04DC6"/>
    <w:rsid w:val="00E1077C"/>
    <w:rsid w:val="00E166EC"/>
    <w:rsid w:val="00E20871"/>
    <w:rsid w:val="00E21068"/>
    <w:rsid w:val="00E25B23"/>
    <w:rsid w:val="00E2623F"/>
    <w:rsid w:val="00E318AD"/>
    <w:rsid w:val="00E326DC"/>
    <w:rsid w:val="00E41FB3"/>
    <w:rsid w:val="00E46803"/>
    <w:rsid w:val="00E53580"/>
    <w:rsid w:val="00E54B56"/>
    <w:rsid w:val="00E6217D"/>
    <w:rsid w:val="00E6334E"/>
    <w:rsid w:val="00E64FA6"/>
    <w:rsid w:val="00E743DB"/>
    <w:rsid w:val="00E74E9B"/>
    <w:rsid w:val="00E80437"/>
    <w:rsid w:val="00E80EED"/>
    <w:rsid w:val="00E90B6F"/>
    <w:rsid w:val="00E94301"/>
    <w:rsid w:val="00EA7EDC"/>
    <w:rsid w:val="00EB3953"/>
    <w:rsid w:val="00EC2003"/>
    <w:rsid w:val="00EC4994"/>
    <w:rsid w:val="00EC61FA"/>
    <w:rsid w:val="00ED5D8C"/>
    <w:rsid w:val="00ED729A"/>
    <w:rsid w:val="00EE7339"/>
    <w:rsid w:val="00EF133B"/>
    <w:rsid w:val="00EF15F5"/>
    <w:rsid w:val="00F00774"/>
    <w:rsid w:val="00F0654A"/>
    <w:rsid w:val="00F06C93"/>
    <w:rsid w:val="00F06F23"/>
    <w:rsid w:val="00F10191"/>
    <w:rsid w:val="00F16D51"/>
    <w:rsid w:val="00F17230"/>
    <w:rsid w:val="00F250FB"/>
    <w:rsid w:val="00F26DF7"/>
    <w:rsid w:val="00F26FCB"/>
    <w:rsid w:val="00F274F4"/>
    <w:rsid w:val="00F35895"/>
    <w:rsid w:val="00F35D0E"/>
    <w:rsid w:val="00F435E1"/>
    <w:rsid w:val="00F438D2"/>
    <w:rsid w:val="00F516C5"/>
    <w:rsid w:val="00F521DB"/>
    <w:rsid w:val="00F57533"/>
    <w:rsid w:val="00F607F2"/>
    <w:rsid w:val="00F60D5C"/>
    <w:rsid w:val="00F6321D"/>
    <w:rsid w:val="00F63DAB"/>
    <w:rsid w:val="00F75D0C"/>
    <w:rsid w:val="00F77E24"/>
    <w:rsid w:val="00F82B24"/>
    <w:rsid w:val="00F83560"/>
    <w:rsid w:val="00F848CA"/>
    <w:rsid w:val="00F86B80"/>
    <w:rsid w:val="00F91BB2"/>
    <w:rsid w:val="00FA5732"/>
    <w:rsid w:val="00FA7E3D"/>
    <w:rsid w:val="00FC08CF"/>
    <w:rsid w:val="00FC13E8"/>
    <w:rsid w:val="00FC43EE"/>
    <w:rsid w:val="00FC6230"/>
    <w:rsid w:val="00FD316F"/>
    <w:rsid w:val="00FE26B0"/>
    <w:rsid w:val="00FE2B65"/>
    <w:rsid w:val="00FE4400"/>
    <w:rsid w:val="00FE73F1"/>
    <w:rsid w:val="00FF4EC7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58345"/>
  <w15:chartTrackingRefBased/>
  <w15:docId w15:val="{E8711990-CD0A-407F-8A78-96946786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5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4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WIndent1">
    <w:name w:val="SoWIndent1"/>
    <w:rsid w:val="00715144"/>
    <w:pPr>
      <w:tabs>
        <w:tab w:val="left" w:pos="369"/>
      </w:tabs>
      <w:overflowPunct w:val="0"/>
      <w:autoSpaceDE w:val="0"/>
      <w:autoSpaceDN w:val="0"/>
      <w:adjustRightInd w:val="0"/>
      <w:spacing w:line="240" w:lineRule="exact"/>
      <w:ind w:left="368" w:hanging="198"/>
      <w:textAlignment w:val="baseline"/>
    </w:pPr>
    <w:rPr>
      <w:rFonts w:ascii="Arial" w:hAnsi="Arial" w:cs="Arial"/>
      <w:kern w:val="16"/>
      <w:sz w:val="16"/>
      <w:szCs w:val="16"/>
      <w:lang w:val="en-GB"/>
    </w:rPr>
  </w:style>
  <w:style w:type="character" w:styleId="Hyperlink">
    <w:name w:val="Hyperlink"/>
    <w:rsid w:val="00F77E2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731AE"/>
  </w:style>
  <w:style w:type="paragraph" w:styleId="NormalWeb">
    <w:name w:val="Normal (Web)"/>
    <w:basedOn w:val="Normal"/>
    <w:uiPriority w:val="99"/>
    <w:unhideWhenUsed/>
    <w:rsid w:val="005F141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742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2A1E"/>
    <w:rPr>
      <w:sz w:val="24"/>
      <w:szCs w:val="24"/>
    </w:rPr>
  </w:style>
  <w:style w:type="paragraph" w:styleId="Footer">
    <w:name w:val="footer"/>
    <w:basedOn w:val="Normal"/>
    <w:link w:val="FooterChar"/>
    <w:rsid w:val="00742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2A1E"/>
    <w:rPr>
      <w:sz w:val="24"/>
      <w:szCs w:val="24"/>
    </w:rPr>
  </w:style>
  <w:style w:type="character" w:customStyle="1" w:styleId="auto-style16">
    <w:name w:val="auto-style16"/>
    <w:basedOn w:val="DefaultParagraphFont"/>
    <w:rsid w:val="003A70B6"/>
  </w:style>
  <w:style w:type="paragraph" w:customStyle="1" w:styleId="auto-style161">
    <w:name w:val="auto-style161"/>
    <w:basedOn w:val="Normal"/>
    <w:rsid w:val="003A70B6"/>
    <w:pPr>
      <w:spacing w:before="100" w:beforeAutospacing="1" w:after="100" w:afterAutospacing="1"/>
    </w:pPr>
  </w:style>
  <w:style w:type="character" w:customStyle="1" w:styleId="artcopy">
    <w:name w:val="artcopy"/>
    <w:basedOn w:val="DefaultParagraphFont"/>
    <w:rsid w:val="005825B4"/>
  </w:style>
  <w:style w:type="paragraph" w:styleId="ListParagraph">
    <w:name w:val="List Paragraph"/>
    <w:basedOn w:val="Normal"/>
    <w:uiPriority w:val="34"/>
    <w:qFormat/>
    <w:rsid w:val="0023786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EF15F5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rsid w:val="00AE576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77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468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567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0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B110E-B9AC-44B1-B99A-B06B8A92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and Technology Primary 2</vt:lpstr>
    </vt:vector>
  </TitlesOfParts>
  <Company/>
  <LinksUpToDate>false</LinksUpToDate>
  <CharactersWithSpaces>1136</CharactersWithSpaces>
  <SharedDoc>false</SharedDoc>
  <HLinks>
    <vt:vector size="6" baseType="variant">
      <vt:variant>
        <vt:i4>6946932</vt:i4>
      </vt:variant>
      <vt:variant>
        <vt:i4>0</vt:i4>
      </vt:variant>
      <vt:variant>
        <vt:i4>0</vt:i4>
      </vt:variant>
      <vt:variant>
        <vt:i4>5</vt:i4>
      </vt:variant>
      <vt:variant>
        <vt:lpwstr>http://www.bl.uk/collections/sound-archive/history.html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and Technology Primary 2</dc:title>
  <dc:subject/>
  <dc:creator>Elize Lotter</dc:creator>
  <cp:keywords/>
  <cp:lastModifiedBy>ESP</cp:lastModifiedBy>
  <cp:revision>7</cp:revision>
  <dcterms:created xsi:type="dcterms:W3CDTF">2015-11-20T21:43:00Z</dcterms:created>
  <dcterms:modified xsi:type="dcterms:W3CDTF">2015-11-28T01:30:00Z</dcterms:modified>
</cp:coreProperties>
</file>