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0B0" w:rsidRPr="00E356C7" w:rsidRDefault="00E67BCC" w:rsidP="00ED10B0">
      <w:pPr>
        <w:jc w:val="center"/>
        <w:rPr>
          <w:rFonts w:ascii="Kristen ITC" w:hAnsi="Kristen ITC"/>
          <w:b/>
          <w:color w:val="FF0000"/>
          <w:sz w:val="96"/>
          <w:szCs w:val="96"/>
        </w:rPr>
      </w:pPr>
      <w:r w:rsidRPr="00E356C7">
        <w:rPr>
          <w:rFonts w:ascii="Kristen ITC" w:hAnsi="Kristen ITC"/>
          <w:b/>
          <w:color w:val="FF0000"/>
          <w:sz w:val="96"/>
          <w:szCs w:val="96"/>
        </w:rPr>
        <w:t>Women</w:t>
      </w:r>
    </w:p>
    <w:p w:rsidR="00273B6E" w:rsidRDefault="00CB1787" w:rsidP="00F939C9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316230</wp:posOffset>
            </wp:positionH>
            <wp:positionV relativeFrom="paragraph">
              <wp:posOffset>31115</wp:posOffset>
            </wp:positionV>
            <wp:extent cx="2865120" cy="1747520"/>
            <wp:effectExtent l="0" t="0" r="0" b="5080"/>
            <wp:wrapTight wrapText="bothSides">
              <wp:wrapPolygon edited="0">
                <wp:start x="0" y="0"/>
                <wp:lineTo x="0" y="21427"/>
                <wp:lineTo x="21399" y="21427"/>
                <wp:lineTo x="21399" y="0"/>
                <wp:lineTo x="0" y="0"/>
              </wp:wrapPolygon>
            </wp:wrapTight>
            <wp:docPr id="2" name="Picture 2" descr="http://www.amnh.org/var/ezflow_site/storage/images/media/amnh/images/exhibitions/past-exhibitions/horse/chariot-race/1871613-1-eng-US/chariot-r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mnh.org/var/ezflow_site/storage/images/media/amnh/images/exhibitions/past-exhibitions/horse/chariot-race/1871613-1-eng-US/chariot-race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74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73B6E">
        <w:rPr>
          <w:rFonts w:ascii="Comic Sans MS" w:hAnsi="Comic Sans MS"/>
          <w:sz w:val="32"/>
          <w:szCs w:val="32"/>
        </w:rPr>
        <w:t>The only way women could ‘take part’</w:t>
      </w:r>
      <w:r w:rsidR="00131971">
        <w:rPr>
          <w:rFonts w:ascii="Comic Sans MS" w:hAnsi="Comic Sans MS"/>
          <w:sz w:val="32"/>
          <w:szCs w:val="32"/>
        </w:rPr>
        <w:t xml:space="preserve"> in the Ancient</w:t>
      </w:r>
      <w:r w:rsidR="00273B6E">
        <w:rPr>
          <w:rFonts w:ascii="Comic Sans MS" w:hAnsi="Comic Sans MS"/>
          <w:sz w:val="32"/>
          <w:szCs w:val="32"/>
        </w:rPr>
        <w:t xml:space="preserve"> Olympic </w:t>
      </w:r>
      <w:r w:rsidR="003B007C">
        <w:rPr>
          <w:rFonts w:ascii="Comic Sans MS" w:hAnsi="Comic Sans MS"/>
          <w:sz w:val="32"/>
          <w:szCs w:val="32"/>
        </w:rPr>
        <w:t>Games</w:t>
      </w:r>
      <w:r w:rsidR="003B007C" w:rsidRPr="00ED10B0">
        <w:t xml:space="preserve"> </w:t>
      </w:r>
      <w:r w:rsidR="003B007C">
        <w:rPr>
          <w:rFonts w:ascii="Comic Sans MS" w:hAnsi="Comic Sans MS"/>
          <w:sz w:val="32"/>
          <w:szCs w:val="32"/>
        </w:rPr>
        <w:t>was</w:t>
      </w:r>
      <w:r w:rsidR="00273B6E">
        <w:rPr>
          <w:rFonts w:ascii="Comic Sans MS" w:hAnsi="Comic Sans MS"/>
          <w:sz w:val="32"/>
          <w:szCs w:val="32"/>
        </w:rPr>
        <w:t xml:space="preserve"> by owning </w:t>
      </w:r>
      <w:r w:rsidR="00ED10B0">
        <w:rPr>
          <w:rFonts w:ascii="Comic Sans MS" w:hAnsi="Comic Sans MS"/>
          <w:sz w:val="32"/>
          <w:szCs w:val="32"/>
        </w:rPr>
        <w:t xml:space="preserve">(but not riding) </w:t>
      </w:r>
      <w:r w:rsidR="00273B6E">
        <w:rPr>
          <w:rFonts w:ascii="Comic Sans MS" w:hAnsi="Comic Sans MS"/>
          <w:sz w:val="32"/>
          <w:szCs w:val="32"/>
        </w:rPr>
        <w:t>a horse!</w:t>
      </w:r>
    </w:p>
    <w:p w:rsidR="00DB2FA6" w:rsidRDefault="00DB2FA6" w:rsidP="00DB2FA6">
      <w:pPr>
        <w:ind w:left="720"/>
        <w:rPr>
          <w:rFonts w:ascii="Comic Sans MS" w:hAnsi="Comic Sans MS"/>
          <w:sz w:val="32"/>
          <w:szCs w:val="32"/>
        </w:rPr>
      </w:pPr>
    </w:p>
    <w:p w:rsidR="00ED10B0" w:rsidRPr="00273B6E" w:rsidRDefault="00CB1787" w:rsidP="00DB2FA6">
      <w:pPr>
        <w:ind w:left="720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4654550</wp:posOffset>
            </wp:positionH>
            <wp:positionV relativeFrom="paragraph">
              <wp:posOffset>324485</wp:posOffset>
            </wp:positionV>
            <wp:extent cx="1753870" cy="1753870"/>
            <wp:effectExtent l="0" t="0" r="0" b="0"/>
            <wp:wrapTight wrapText="bothSides">
              <wp:wrapPolygon edited="0">
                <wp:start x="0" y="0"/>
                <wp:lineTo x="0" y="21350"/>
                <wp:lineTo x="21350" y="21350"/>
                <wp:lineTo x="21350" y="0"/>
                <wp:lineTo x="0" y="0"/>
              </wp:wrapPolygon>
            </wp:wrapTight>
            <wp:docPr id="3" name="Picture 3" descr="https://encrypted-tbn0.gstatic.com/images?q=tbn:ANd9GcQ4ZPSsBxDdHitsByUs2gd_zlu8C5rLHiYkD_NdBk1PQodeDgu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Q4ZPSsBxDdHitsByUs2gd_zlu8C5rLHiYkD_NdBk1PQodeDgu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A3A" w:rsidRPr="00DB2FA6" w:rsidRDefault="00550A3A" w:rsidP="00550A3A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20C73">
        <w:rPr>
          <w:rFonts w:ascii="Comic Sans MS" w:hAnsi="Comic Sans MS" w:cs="Arial"/>
          <w:sz w:val="32"/>
          <w:szCs w:val="32"/>
          <w:lang w:val="en"/>
        </w:rPr>
        <w:t>At</w:t>
      </w:r>
      <w:r>
        <w:rPr>
          <w:rFonts w:ascii="Comic Sans MS" w:hAnsi="Comic Sans MS" w:cs="Arial"/>
          <w:sz w:val="32"/>
          <w:szCs w:val="32"/>
          <w:lang w:val="en"/>
        </w:rPr>
        <w:t xml:space="preserve"> the first modern Olympic Games, in 1896, </w:t>
      </w:r>
      <w:r w:rsidR="00EC3789">
        <w:rPr>
          <w:rFonts w:ascii="Comic Sans MS" w:hAnsi="Comic Sans MS" w:cs="Arial"/>
          <w:sz w:val="32"/>
          <w:szCs w:val="32"/>
          <w:lang w:val="en"/>
        </w:rPr>
        <w:t xml:space="preserve">no women competed. The founder, Pierre </w:t>
      </w:r>
      <w:r w:rsidRPr="00720C73">
        <w:rPr>
          <w:rFonts w:ascii="Comic Sans MS" w:hAnsi="Comic Sans MS" w:cs="Arial"/>
          <w:sz w:val="32"/>
          <w:szCs w:val="32"/>
          <w:lang w:val="en"/>
        </w:rPr>
        <w:t>de Coubertin</w:t>
      </w:r>
      <w:r w:rsidR="00EC3789">
        <w:rPr>
          <w:rFonts w:ascii="Comic Sans MS" w:hAnsi="Comic Sans MS" w:cs="Arial"/>
          <w:sz w:val="32"/>
          <w:szCs w:val="32"/>
          <w:lang w:val="en"/>
        </w:rPr>
        <w:t>,</w:t>
      </w:r>
      <w:r w:rsidRPr="00720C73">
        <w:rPr>
          <w:rFonts w:ascii="Comic Sans MS" w:hAnsi="Comic Sans MS" w:cs="Arial"/>
          <w:sz w:val="32"/>
          <w:szCs w:val="32"/>
          <w:lang w:val="en"/>
        </w:rPr>
        <w:t xml:space="preserve"> felt that their inclusion would be "impractical, uninterest</w:t>
      </w:r>
      <w:r w:rsidR="00A95542">
        <w:rPr>
          <w:rFonts w:ascii="Comic Sans MS" w:hAnsi="Comic Sans MS" w:cs="Arial"/>
          <w:sz w:val="32"/>
          <w:szCs w:val="32"/>
          <w:lang w:val="en"/>
        </w:rPr>
        <w:t>ing, unaesthetic, and incorrect</w:t>
      </w:r>
      <w:r w:rsidRPr="00720C73">
        <w:rPr>
          <w:rFonts w:ascii="Comic Sans MS" w:hAnsi="Comic Sans MS" w:cs="Arial"/>
          <w:sz w:val="32"/>
          <w:szCs w:val="32"/>
          <w:lang w:val="en"/>
        </w:rPr>
        <w:t>"</w:t>
      </w:r>
      <w:r w:rsidR="00A95542">
        <w:rPr>
          <w:rFonts w:ascii="Comic Sans MS" w:hAnsi="Comic Sans MS" w:cs="Arial"/>
          <w:sz w:val="32"/>
          <w:szCs w:val="32"/>
          <w:lang w:val="en"/>
        </w:rPr>
        <w:t>!</w:t>
      </w:r>
    </w:p>
    <w:p w:rsidR="00DB2FA6" w:rsidRPr="00720C73" w:rsidRDefault="00DB2FA6" w:rsidP="00DB2FA6">
      <w:pPr>
        <w:ind w:left="720"/>
        <w:rPr>
          <w:rFonts w:ascii="Comic Sans MS" w:hAnsi="Comic Sans MS"/>
          <w:sz w:val="32"/>
          <w:szCs w:val="32"/>
        </w:rPr>
      </w:pPr>
    </w:p>
    <w:p w:rsidR="00E67BCC" w:rsidRDefault="00E67BCC" w:rsidP="00E67BCC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first female Olym</w:t>
      </w:r>
      <w:r w:rsidR="00094386">
        <w:rPr>
          <w:rFonts w:ascii="Comic Sans MS" w:hAnsi="Comic Sans MS"/>
          <w:sz w:val="32"/>
          <w:szCs w:val="32"/>
        </w:rPr>
        <w:t>pians competed in the 1900</w:t>
      </w:r>
      <w:r>
        <w:rPr>
          <w:rFonts w:ascii="Comic Sans MS" w:hAnsi="Comic Sans MS"/>
          <w:sz w:val="32"/>
          <w:szCs w:val="32"/>
        </w:rPr>
        <w:t xml:space="preserve"> in tennis, golf, sailing, horse-riding and croquet.</w:t>
      </w:r>
    </w:p>
    <w:p w:rsidR="00E16AD6" w:rsidRDefault="00CB1787" w:rsidP="00DB2FA6">
      <w:pPr>
        <w:ind w:left="720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276225</wp:posOffset>
            </wp:positionV>
            <wp:extent cx="2258060" cy="1693545"/>
            <wp:effectExtent l="0" t="0" r="8890" b="1905"/>
            <wp:wrapTight wrapText="bothSides">
              <wp:wrapPolygon edited="0">
                <wp:start x="0" y="0"/>
                <wp:lineTo x="0" y="21381"/>
                <wp:lineTo x="21503" y="21381"/>
                <wp:lineTo x="21503" y="0"/>
                <wp:lineTo x="0" y="0"/>
              </wp:wrapPolygon>
            </wp:wrapTight>
            <wp:docPr id="4" name="Picture 4" descr="https://talesandtravelsofthetinman.files.wordpress.com/2012/08/6fd9b4decc134f41c0633e651eccac_h300_w400_m2_bblack_q100_p100_chroasnn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alesandtravelsofthetinman.files.wordpress.com/2012/08/6fd9b4decc134f41c0633e651eccac_h300_w400_m2_bblack_q100_p100_chroasnns1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FA6" w:rsidRDefault="00DB2FA6" w:rsidP="00DB2FA6">
      <w:pPr>
        <w:ind w:left="720"/>
        <w:rPr>
          <w:rFonts w:ascii="Comic Sans MS" w:hAnsi="Comic Sans MS"/>
          <w:sz w:val="32"/>
          <w:szCs w:val="32"/>
        </w:rPr>
      </w:pPr>
    </w:p>
    <w:p w:rsidR="00292C2D" w:rsidRPr="00E16AD6" w:rsidRDefault="004E569F" w:rsidP="00E16AD6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4E569F">
        <w:rPr>
          <w:rFonts w:ascii="Comic Sans MS" w:hAnsi="Comic Sans MS" w:cs="Arial"/>
          <w:sz w:val="32"/>
          <w:szCs w:val="32"/>
        </w:rPr>
        <w:t xml:space="preserve">The first </w:t>
      </w:r>
      <w:r>
        <w:rPr>
          <w:rFonts w:ascii="Comic Sans MS" w:hAnsi="Comic Sans MS" w:cs="Arial"/>
          <w:sz w:val="32"/>
          <w:szCs w:val="32"/>
        </w:rPr>
        <w:t xml:space="preserve">medal-winner </w:t>
      </w:r>
      <w:r w:rsidRPr="004E569F">
        <w:rPr>
          <w:rFonts w:ascii="Comic Sans MS" w:hAnsi="Comic Sans MS" w:cs="Arial"/>
          <w:sz w:val="32"/>
          <w:szCs w:val="32"/>
        </w:rPr>
        <w:t xml:space="preserve">was </w:t>
      </w:r>
      <w:r w:rsidR="00B760F6">
        <w:rPr>
          <w:rFonts w:ascii="Comic Sans MS" w:hAnsi="Comic Sans MS" w:cs="Arial"/>
          <w:sz w:val="32"/>
          <w:szCs w:val="32"/>
        </w:rPr>
        <w:t>Hélène de Pourtalès (</w:t>
      </w:r>
      <w:r w:rsidR="004B4BDA">
        <w:rPr>
          <w:rFonts w:ascii="Comic Sans MS" w:hAnsi="Comic Sans MS" w:cs="Arial"/>
          <w:sz w:val="32"/>
          <w:szCs w:val="32"/>
        </w:rPr>
        <w:t>sailing</w:t>
      </w:r>
      <w:r w:rsidR="00B760F6">
        <w:rPr>
          <w:rFonts w:ascii="Comic Sans MS" w:hAnsi="Comic Sans MS" w:cs="Arial"/>
          <w:sz w:val="32"/>
          <w:szCs w:val="32"/>
        </w:rPr>
        <w:t>)</w:t>
      </w:r>
      <w:r w:rsidR="004B4BDA">
        <w:rPr>
          <w:rFonts w:ascii="Comic Sans MS" w:hAnsi="Comic Sans MS" w:cs="Arial"/>
          <w:sz w:val="32"/>
          <w:szCs w:val="32"/>
        </w:rPr>
        <w:t>.</w:t>
      </w:r>
    </w:p>
    <w:p w:rsidR="00E16AD6" w:rsidRDefault="00E16AD6" w:rsidP="00DB2FA6">
      <w:pPr>
        <w:ind w:left="720"/>
        <w:rPr>
          <w:rFonts w:ascii="Comic Sans MS" w:hAnsi="Comic Sans MS"/>
          <w:sz w:val="32"/>
          <w:szCs w:val="32"/>
        </w:rPr>
      </w:pPr>
    </w:p>
    <w:p w:rsidR="00E16AD6" w:rsidRPr="005649CD" w:rsidRDefault="00E16AD6" w:rsidP="00DB2FA6">
      <w:pPr>
        <w:ind w:left="720"/>
        <w:rPr>
          <w:rFonts w:ascii="Comic Sans MS" w:hAnsi="Comic Sans MS"/>
          <w:sz w:val="32"/>
          <w:szCs w:val="32"/>
        </w:rPr>
      </w:pPr>
    </w:p>
    <w:p w:rsidR="0034349D" w:rsidRPr="008D112D" w:rsidRDefault="00273B6E" w:rsidP="00715A25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20C73">
        <w:rPr>
          <w:rFonts w:ascii="Comic Sans MS" w:hAnsi="Comic Sans MS" w:cs="Arial"/>
          <w:sz w:val="32"/>
          <w:szCs w:val="32"/>
          <w:lang w:val="en"/>
        </w:rPr>
        <w:t xml:space="preserve">Women </w:t>
      </w:r>
      <w:r w:rsidR="00A0375B">
        <w:rPr>
          <w:rFonts w:ascii="Comic Sans MS" w:hAnsi="Comic Sans MS" w:cs="Arial"/>
          <w:sz w:val="32"/>
          <w:szCs w:val="32"/>
          <w:lang w:val="en"/>
        </w:rPr>
        <w:t>from the USA were not allowed to compete</w:t>
      </w:r>
      <w:r w:rsidRPr="00720C73">
        <w:rPr>
          <w:rFonts w:ascii="Comic Sans MS" w:hAnsi="Comic Sans MS" w:cs="Arial"/>
          <w:sz w:val="32"/>
          <w:szCs w:val="32"/>
          <w:lang w:val="en"/>
        </w:rPr>
        <w:t xml:space="preserve"> in swimming events in </w:t>
      </w:r>
      <w:r w:rsidRPr="00720C73">
        <w:rPr>
          <w:rStyle w:val="Strong"/>
          <w:rFonts w:ascii="Comic Sans MS" w:hAnsi="Comic Sans MS" w:cs="Arial"/>
          <w:b w:val="0"/>
          <w:bCs/>
          <w:sz w:val="32"/>
          <w:szCs w:val="32"/>
          <w:lang w:val="en"/>
        </w:rPr>
        <w:t>1912</w:t>
      </w:r>
      <w:r w:rsidRPr="00720C73">
        <w:rPr>
          <w:rFonts w:ascii="Comic Sans MS" w:hAnsi="Comic Sans MS" w:cs="Arial"/>
          <w:b/>
          <w:sz w:val="32"/>
          <w:szCs w:val="32"/>
          <w:lang w:val="en"/>
        </w:rPr>
        <w:t>,</w:t>
      </w:r>
      <w:r w:rsidRPr="00720C73">
        <w:rPr>
          <w:rFonts w:ascii="Comic Sans MS" w:hAnsi="Comic Sans MS" w:cs="Arial"/>
          <w:sz w:val="32"/>
          <w:szCs w:val="32"/>
          <w:lang w:val="en"/>
        </w:rPr>
        <w:t xml:space="preserve"> </w:t>
      </w:r>
      <w:r w:rsidR="00A0375B">
        <w:rPr>
          <w:rFonts w:ascii="Comic Sans MS" w:hAnsi="Comic Sans MS" w:cs="Arial"/>
          <w:sz w:val="32"/>
          <w:szCs w:val="32"/>
          <w:lang w:val="en"/>
        </w:rPr>
        <w:t>because they would have to have worn</w:t>
      </w:r>
      <w:r w:rsidR="003B007C">
        <w:rPr>
          <w:rFonts w:ascii="Comic Sans MS" w:hAnsi="Comic Sans MS" w:cs="Arial"/>
          <w:sz w:val="32"/>
          <w:szCs w:val="32"/>
          <w:lang w:val="en"/>
        </w:rPr>
        <w:t xml:space="preserve"> </w:t>
      </w:r>
      <w:r>
        <w:rPr>
          <w:rFonts w:ascii="Comic Sans MS" w:hAnsi="Comic Sans MS" w:cs="Arial"/>
          <w:sz w:val="32"/>
          <w:szCs w:val="32"/>
          <w:lang w:val="en"/>
        </w:rPr>
        <w:t>long skirts!</w:t>
      </w:r>
    </w:p>
    <w:p w:rsidR="00715A25" w:rsidRPr="00545876" w:rsidRDefault="00CB1787" w:rsidP="00715A25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-10795</wp:posOffset>
            </wp:positionV>
            <wp:extent cx="2588895" cy="1859915"/>
            <wp:effectExtent l="0" t="0" r="1905" b="6985"/>
            <wp:wrapTight wrapText="bothSides">
              <wp:wrapPolygon edited="0">
                <wp:start x="0" y="0"/>
                <wp:lineTo x="0" y="21460"/>
                <wp:lineTo x="21457" y="21460"/>
                <wp:lineTo x="21457" y="0"/>
                <wp:lineTo x="0" y="0"/>
              </wp:wrapPolygon>
            </wp:wrapTight>
            <wp:docPr id="5" name="Picture 5" descr="http://2.bp.blogspot.com/-9MQUG9eVFgE/UheKo9WcnxI/AAAAAAAAKqs/kG0vywM3TEA/s1600/800m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-9MQUG9eVFgE/UheKo9WcnxI/AAAAAAAAKqs/kG0vywM3TEA/s1600/800mfinal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B6E">
        <w:rPr>
          <w:rFonts w:ascii="Comic Sans MS" w:hAnsi="Comic Sans MS"/>
          <w:sz w:val="32"/>
          <w:szCs w:val="32"/>
        </w:rPr>
        <w:t>Women</w:t>
      </w:r>
      <w:r w:rsidR="008E0372">
        <w:rPr>
          <w:rFonts w:ascii="Comic Sans MS" w:hAnsi="Comic Sans MS"/>
          <w:sz w:val="32"/>
          <w:szCs w:val="32"/>
        </w:rPr>
        <w:t xml:space="preserve"> were allowed to compete </w:t>
      </w:r>
      <w:r w:rsidR="0034349D">
        <w:rPr>
          <w:rFonts w:ascii="Comic Sans MS" w:hAnsi="Comic Sans MS"/>
          <w:sz w:val="32"/>
          <w:szCs w:val="32"/>
        </w:rPr>
        <w:t>in running events for the first time in</w:t>
      </w:r>
      <w:r w:rsidR="008E0372">
        <w:rPr>
          <w:rFonts w:ascii="Comic Sans MS" w:hAnsi="Comic Sans MS"/>
          <w:sz w:val="32"/>
          <w:szCs w:val="32"/>
        </w:rPr>
        <w:t xml:space="preserve"> 1928. </w:t>
      </w:r>
    </w:p>
    <w:p w:rsidR="00715A25" w:rsidRDefault="00715A25" w:rsidP="00715A25">
      <w:pPr>
        <w:rPr>
          <w:rFonts w:ascii="Comic Sans MS" w:hAnsi="Comic Sans MS"/>
          <w:sz w:val="32"/>
          <w:szCs w:val="32"/>
        </w:rPr>
      </w:pPr>
    </w:p>
    <w:p w:rsidR="0034349D" w:rsidRPr="00545876" w:rsidRDefault="00CB1787" w:rsidP="00545876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1609725</wp:posOffset>
            </wp:positionV>
            <wp:extent cx="3133725" cy="1923415"/>
            <wp:effectExtent l="0" t="0" r="9525" b="635"/>
            <wp:wrapTight wrapText="bothSides">
              <wp:wrapPolygon edited="0">
                <wp:start x="0" y="0"/>
                <wp:lineTo x="0" y="21393"/>
                <wp:lineTo x="21534" y="21393"/>
                <wp:lineTo x="21534" y="0"/>
                <wp:lineTo x="0" y="0"/>
              </wp:wrapPolygon>
            </wp:wrapTight>
            <wp:docPr id="6" name="Picture 6" descr="https://encrypted-tbn2.gstatic.com/images?q=tbn:ANd9GcTpC9TUgatb1q8YWKzSxuJj_ZdHn66l6k-Pew9NGNo72yTMywB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TpC9TUgatb1q8YWKzSxuJj_ZdHn66l6k-Pew9NGNo72yTMywB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372">
        <w:rPr>
          <w:rFonts w:ascii="Comic Sans MS" w:hAnsi="Comic Sans MS"/>
          <w:sz w:val="32"/>
          <w:szCs w:val="32"/>
        </w:rPr>
        <w:t xml:space="preserve">However, </w:t>
      </w:r>
      <w:r w:rsidR="0034349D">
        <w:rPr>
          <w:rFonts w:ascii="Comic Sans MS" w:hAnsi="Comic Sans MS"/>
          <w:sz w:val="32"/>
          <w:szCs w:val="32"/>
        </w:rPr>
        <w:t>false news stories, about women ‘collapsing’ after the 800 m race led to it being banned until 1960.</w:t>
      </w:r>
      <w:r w:rsidR="00545876">
        <w:rPr>
          <w:rFonts w:ascii="Comic Sans MS" w:hAnsi="Comic Sans MS"/>
          <w:sz w:val="32"/>
          <w:szCs w:val="32"/>
        </w:rPr>
        <w:t xml:space="preserve"> T</w:t>
      </w:r>
      <w:r w:rsidR="0034349D" w:rsidRPr="00545876">
        <w:rPr>
          <w:rFonts w:ascii="Comic Sans MS" w:hAnsi="Comic Sans MS"/>
          <w:sz w:val="32"/>
          <w:szCs w:val="32"/>
        </w:rPr>
        <w:t xml:space="preserve">he first women’s marathon </w:t>
      </w:r>
      <w:r w:rsidR="00545876">
        <w:rPr>
          <w:rFonts w:ascii="Comic Sans MS" w:hAnsi="Comic Sans MS"/>
          <w:sz w:val="32"/>
          <w:szCs w:val="32"/>
        </w:rPr>
        <w:t>wasn’t held until</w:t>
      </w:r>
      <w:r w:rsidR="0034349D" w:rsidRPr="00545876">
        <w:rPr>
          <w:rFonts w:ascii="Comic Sans MS" w:hAnsi="Comic Sans MS"/>
          <w:sz w:val="32"/>
          <w:szCs w:val="32"/>
        </w:rPr>
        <w:t xml:space="preserve"> 1984.</w:t>
      </w:r>
    </w:p>
    <w:p w:rsidR="00545876" w:rsidRPr="00273B6E" w:rsidRDefault="00545876" w:rsidP="00545876">
      <w:pPr>
        <w:ind w:left="720"/>
        <w:rPr>
          <w:rFonts w:ascii="Comic Sans MS" w:hAnsi="Comic Sans MS"/>
          <w:sz w:val="32"/>
          <w:szCs w:val="32"/>
        </w:rPr>
      </w:pPr>
    </w:p>
    <w:p w:rsidR="0034349D" w:rsidRPr="0034349D" w:rsidRDefault="00E67BCC" w:rsidP="00545876">
      <w:pPr>
        <w:numPr>
          <w:ilvl w:val="0"/>
          <w:numId w:val="1"/>
        </w:numPr>
        <w:rPr>
          <w:rFonts w:ascii="Comic Sans MS" w:hAnsi="Comic Sans MS" w:cs="Arial"/>
          <w:sz w:val="32"/>
          <w:szCs w:val="32"/>
        </w:rPr>
      </w:pPr>
      <w:r w:rsidRPr="00E67BCC">
        <w:rPr>
          <w:rFonts w:ascii="Comic Sans MS" w:hAnsi="Comic Sans MS" w:cs="Arial"/>
          <w:sz w:val="32"/>
          <w:szCs w:val="32"/>
        </w:rPr>
        <w:t>The first time that all countries sent female athletes was in 2012.</w:t>
      </w:r>
      <w:r>
        <w:rPr>
          <w:rFonts w:ascii="Comic Sans MS" w:hAnsi="Comic Sans MS" w:cs="Arial"/>
          <w:sz w:val="32"/>
          <w:szCs w:val="32"/>
        </w:rPr>
        <w:t xml:space="preserve"> Prior to that, Muslim countries such as Saudi Arabia did not allow women the same rights as men to take part in sports.</w:t>
      </w:r>
    </w:p>
    <w:p w:rsidR="0034349D" w:rsidRPr="00E67BCC" w:rsidRDefault="0034349D" w:rsidP="0034349D">
      <w:pPr>
        <w:ind w:left="720"/>
        <w:rPr>
          <w:rFonts w:ascii="Comic Sans MS" w:hAnsi="Comic Sans MS" w:cs="Arial"/>
          <w:sz w:val="32"/>
          <w:szCs w:val="32"/>
        </w:rPr>
      </w:pPr>
    </w:p>
    <w:p w:rsidR="00E67BCC" w:rsidRDefault="00E67BCC" w:rsidP="00E67BCC">
      <w:pPr>
        <w:numPr>
          <w:ilvl w:val="0"/>
          <w:numId w:val="1"/>
        </w:numPr>
        <w:rPr>
          <w:rFonts w:ascii="Comic Sans MS" w:hAnsi="Comic Sans MS" w:cs="Arial"/>
          <w:sz w:val="32"/>
          <w:szCs w:val="32"/>
        </w:rPr>
      </w:pPr>
      <w:r w:rsidRPr="00E67BCC">
        <w:rPr>
          <w:rFonts w:ascii="Comic Sans MS" w:hAnsi="Comic Sans MS" w:cs="Arial"/>
          <w:sz w:val="32"/>
          <w:szCs w:val="32"/>
        </w:rPr>
        <w:t>2012 was also the first time that women could compete in all the events that men compete in.</w:t>
      </w:r>
    </w:p>
    <w:p w:rsidR="00545876" w:rsidRDefault="00545876" w:rsidP="00545876">
      <w:pPr>
        <w:ind w:left="360"/>
        <w:rPr>
          <w:rFonts w:ascii="Comic Sans MS" w:hAnsi="Comic Sans MS" w:cs="Arial"/>
          <w:sz w:val="32"/>
          <w:szCs w:val="32"/>
        </w:rPr>
      </w:pPr>
    </w:p>
    <w:p w:rsidR="003E6359" w:rsidRDefault="00CB1787" w:rsidP="00E67BCC">
      <w:pPr>
        <w:numPr>
          <w:ilvl w:val="0"/>
          <w:numId w:val="1"/>
        </w:numPr>
        <w:rPr>
          <w:rFonts w:ascii="Comic Sans MS" w:hAnsi="Comic Sans MS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199390</wp:posOffset>
            </wp:positionV>
            <wp:extent cx="3075940" cy="2078355"/>
            <wp:effectExtent l="0" t="0" r="0" b="0"/>
            <wp:wrapTight wrapText="bothSides">
              <wp:wrapPolygon edited="0">
                <wp:start x="0" y="0"/>
                <wp:lineTo x="0" y="21382"/>
                <wp:lineTo x="21404" y="21382"/>
                <wp:lineTo x="21404" y="0"/>
                <wp:lineTo x="0" y="0"/>
              </wp:wrapPolygon>
            </wp:wrapTight>
            <wp:docPr id="7" name="Picture 7" descr="http://www.coventry-swimming.org.uk/~wasa/wp-content/uploads/sync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ventry-swimming.org.uk/~wasa/wp-content/uploads/synch1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4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359">
        <w:rPr>
          <w:rFonts w:ascii="Comic Sans MS" w:hAnsi="Comic Sans MS" w:cs="Arial"/>
          <w:sz w:val="32"/>
          <w:szCs w:val="32"/>
        </w:rPr>
        <w:t>In 2012, 44% of competitors were female.</w:t>
      </w:r>
    </w:p>
    <w:p w:rsidR="008D112D" w:rsidRPr="00E67BCC" w:rsidRDefault="008D112D" w:rsidP="008D112D">
      <w:pPr>
        <w:ind w:left="720"/>
        <w:rPr>
          <w:rFonts w:ascii="Comic Sans MS" w:hAnsi="Comic Sans MS" w:cs="Arial"/>
          <w:sz w:val="32"/>
          <w:szCs w:val="32"/>
        </w:rPr>
      </w:pPr>
    </w:p>
    <w:p w:rsidR="00E67BCC" w:rsidRPr="00720C73" w:rsidRDefault="003E6359" w:rsidP="00E67BCC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720C73">
        <w:rPr>
          <w:rFonts w:ascii="Comic Sans MS" w:hAnsi="Comic Sans MS" w:cs="Arial"/>
          <w:sz w:val="32"/>
          <w:szCs w:val="32"/>
          <w:lang w:val="en"/>
        </w:rPr>
        <w:t>2 sports remain</w:t>
      </w:r>
      <w:r w:rsidR="001D5ADB">
        <w:rPr>
          <w:rFonts w:ascii="Comic Sans MS" w:hAnsi="Comic Sans MS" w:cs="Arial"/>
          <w:sz w:val="32"/>
          <w:szCs w:val="32"/>
          <w:lang w:val="en"/>
        </w:rPr>
        <w:t xml:space="preserve"> women-only:</w:t>
      </w:r>
      <w:r w:rsidR="001D5ADB" w:rsidRPr="003F242F">
        <w:rPr>
          <w:rFonts w:ascii="Comic Sans MS" w:hAnsi="Comic Sans MS" w:cs="Arial"/>
          <w:sz w:val="32"/>
          <w:szCs w:val="32"/>
        </w:rPr>
        <w:t xml:space="preserve"> synchronis</w:t>
      </w:r>
      <w:r w:rsidRPr="003F242F">
        <w:rPr>
          <w:rFonts w:ascii="Comic Sans MS" w:hAnsi="Comic Sans MS" w:cs="Arial"/>
          <w:sz w:val="32"/>
          <w:szCs w:val="32"/>
        </w:rPr>
        <w:t>ed</w:t>
      </w:r>
      <w:r w:rsidRPr="00720C73">
        <w:rPr>
          <w:rFonts w:ascii="Comic Sans MS" w:hAnsi="Comic Sans MS" w:cs="Arial"/>
          <w:sz w:val="32"/>
          <w:szCs w:val="32"/>
          <w:lang w:val="en"/>
        </w:rPr>
        <w:t xml:space="preserve"> swimming and rhythmic gymnastics</w:t>
      </w:r>
      <w:r w:rsidRPr="00720C73">
        <w:rPr>
          <w:rFonts w:ascii="Comic Sans MS" w:hAnsi="Comic Sans MS"/>
          <w:sz w:val="32"/>
          <w:szCs w:val="32"/>
        </w:rPr>
        <w:t>)</w:t>
      </w:r>
    </w:p>
    <w:sectPr w:rsidR="00E67BCC" w:rsidRPr="00720C73" w:rsidSect="00E16AD6">
      <w:pgSz w:w="12240" w:h="15840"/>
      <w:pgMar w:top="720" w:right="720" w:bottom="568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012"/>
    <w:multiLevelType w:val="hybridMultilevel"/>
    <w:tmpl w:val="A6DEF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30A29"/>
    <w:multiLevelType w:val="hybridMultilevel"/>
    <w:tmpl w:val="FE9C6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94386"/>
    <w:rsid w:val="000A06FB"/>
    <w:rsid w:val="000C205C"/>
    <w:rsid w:val="00131971"/>
    <w:rsid w:val="00141985"/>
    <w:rsid w:val="001D5ADB"/>
    <w:rsid w:val="001E1795"/>
    <w:rsid w:val="00203B54"/>
    <w:rsid w:val="00236A62"/>
    <w:rsid w:val="00265F52"/>
    <w:rsid w:val="00273B6E"/>
    <w:rsid w:val="00292C2D"/>
    <w:rsid w:val="002C45AB"/>
    <w:rsid w:val="0034349D"/>
    <w:rsid w:val="00390EAB"/>
    <w:rsid w:val="003A0008"/>
    <w:rsid w:val="003B007C"/>
    <w:rsid w:val="003E6359"/>
    <w:rsid w:val="003F242F"/>
    <w:rsid w:val="00414E66"/>
    <w:rsid w:val="00420A61"/>
    <w:rsid w:val="004409EF"/>
    <w:rsid w:val="00443E44"/>
    <w:rsid w:val="004B4BDA"/>
    <w:rsid w:val="004E4633"/>
    <w:rsid w:val="004E569F"/>
    <w:rsid w:val="00545876"/>
    <w:rsid w:val="00550A3A"/>
    <w:rsid w:val="005649CD"/>
    <w:rsid w:val="005F15D9"/>
    <w:rsid w:val="0065107E"/>
    <w:rsid w:val="006A14DB"/>
    <w:rsid w:val="00715A25"/>
    <w:rsid w:val="00720C73"/>
    <w:rsid w:val="00770D9D"/>
    <w:rsid w:val="007F14BF"/>
    <w:rsid w:val="00820EEC"/>
    <w:rsid w:val="008D1044"/>
    <w:rsid w:val="008D112D"/>
    <w:rsid w:val="008E0372"/>
    <w:rsid w:val="0091789E"/>
    <w:rsid w:val="00990883"/>
    <w:rsid w:val="009A4383"/>
    <w:rsid w:val="00A0375B"/>
    <w:rsid w:val="00A066B9"/>
    <w:rsid w:val="00A95542"/>
    <w:rsid w:val="00B3252C"/>
    <w:rsid w:val="00B36005"/>
    <w:rsid w:val="00B760F6"/>
    <w:rsid w:val="00B9641C"/>
    <w:rsid w:val="00C27E94"/>
    <w:rsid w:val="00CB1787"/>
    <w:rsid w:val="00D169D4"/>
    <w:rsid w:val="00D23288"/>
    <w:rsid w:val="00D874A7"/>
    <w:rsid w:val="00D96C98"/>
    <w:rsid w:val="00DB2FA6"/>
    <w:rsid w:val="00E16AD6"/>
    <w:rsid w:val="00E356C7"/>
    <w:rsid w:val="00E36B7B"/>
    <w:rsid w:val="00E67BCC"/>
    <w:rsid w:val="00EB4F9A"/>
    <w:rsid w:val="00EC3789"/>
    <w:rsid w:val="00ED10B0"/>
    <w:rsid w:val="00F1503E"/>
    <w:rsid w:val="00F6562D"/>
    <w:rsid w:val="00F70AFC"/>
    <w:rsid w:val="00F865FA"/>
    <w:rsid w:val="00F9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09C902-5BFE-48FC-A529-C43EF606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E6359"/>
    <w:rPr>
      <w:rFonts w:cs="Times New Roman"/>
      <w:color w:val="0000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3E635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26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26552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6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26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26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265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265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265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265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265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265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265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265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265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26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2655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6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26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26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265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265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265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265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265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265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265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265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26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2.bp.blogspot.com/-9MQUG9eVFgE/UheKo9WcnxI/AAAAAAAAKqs/kG0vywM3TEA/s1600/800mfinal.jpg" TargetMode="External"/><Relationship Id="rId18" Type="http://schemas.openxmlformats.org/officeDocument/2006/relationships/image" Target="http://www.coventry-swimming.org.uk/~wasa/wp-content/uploads/synch1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i&amp;rct=j&amp;q=&amp;esrc=s&amp;source=images&amp;cd=&amp;cad=rja&amp;uact=8&amp;ved=&amp;url=http%3A%2F%2Fyouthvoices.net%2Fdiscussion%2Fno-place-women-found-poem&amp;psig=AFQjCNEcP2jSK922udohm4CKE1dtjaAuXA&amp;ust=1459797184939639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https://encrypted-tbn2.gstatic.com/images?q=tbn:ANd9GcTpC9TUgatb1q8YWKzSxuJj_ZdHn66l6k-Pew9NGNo72yTMywBw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www.amnh.org/var/ezflow_site/storage/images/media/amnh/images/exhibitions/past-exhibitions/horse/chariot-race/1871613-1-eng-US/chariot-race.jpg" TargetMode="External"/><Relationship Id="rId11" Type="http://schemas.openxmlformats.org/officeDocument/2006/relationships/image" Target="https://talesandtravelsofthetinman.files.wordpress.com/2012/08/6fd9b4decc134f41c0633e651eccac_h300_w400_m2_bblack_q100_p100_chroasnns1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Q4ZPSsBxDdHitsByUs2gd_zlu8C5rLHiYkD_NdBk1PQodeDgu0" TargetMode="External"/><Relationship Id="rId14" Type="http://schemas.openxmlformats.org/officeDocument/2006/relationships/hyperlink" Target="https://www.google.com/url?sa=i&amp;rct=j&amp;q=&amp;esrc=s&amp;source=images&amp;cd=&amp;cad=rja&amp;uact=8&amp;ved=0ahUKEwjdzt2ImPPLAhWE8Q4KHWB3BXcQjRwIBw&amp;url=http%3A%2F%2Fwww.runjumpthrow.com%2Fnews%2F263-ramadan-observance-and-athletic-performance&amp;psig=AFQjCNFWnwQVjTVr0QSjEE0gmat99Y9eOw&amp;ust=14597975550883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2016-04-12T10:46:00Z</dcterms:created>
  <dcterms:modified xsi:type="dcterms:W3CDTF">2016-04-12T10:46:00Z</dcterms:modified>
</cp:coreProperties>
</file>